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D22" w:rsidRPr="00B72111" w:rsidRDefault="00232D22" w:rsidP="00E17978">
      <w:pPr>
        <w:autoSpaceDE w:val="0"/>
        <w:autoSpaceDN w:val="0"/>
        <w:adjustRightInd w:val="0"/>
        <w:snapToGrid w:val="0"/>
        <w:spacing w:beforeLines="50" w:line="360" w:lineRule="auto"/>
        <w:rPr>
          <w:rFonts w:ascii="仿宋" w:eastAsia="仿宋" w:hAnsi="仿宋"/>
          <w:kern w:val="0"/>
          <w:sz w:val="24"/>
          <w:szCs w:val="24"/>
        </w:rPr>
      </w:pPr>
      <w:r w:rsidRPr="00B72111">
        <w:rPr>
          <w:rFonts w:ascii="仿宋" w:eastAsia="仿宋" w:hAnsi="仿宋" w:hint="eastAsia"/>
          <w:kern w:val="0"/>
          <w:sz w:val="24"/>
          <w:szCs w:val="24"/>
        </w:rPr>
        <w:t>中国科学技术大学工程博士研究生培养方案</w:t>
      </w:r>
    </w:p>
    <w:p w:rsidR="00232D22" w:rsidRPr="00B72111" w:rsidRDefault="00232D22" w:rsidP="008E7240">
      <w:pPr>
        <w:autoSpaceDE w:val="0"/>
        <w:autoSpaceDN w:val="0"/>
        <w:adjustRightInd w:val="0"/>
        <w:snapToGrid w:val="0"/>
        <w:spacing w:line="360" w:lineRule="auto"/>
        <w:jc w:val="center"/>
        <w:rPr>
          <w:rFonts w:ascii="仿宋" w:eastAsia="仿宋" w:hAnsi="仿宋"/>
          <w:b/>
          <w:kern w:val="0"/>
          <w:sz w:val="32"/>
          <w:szCs w:val="32"/>
        </w:rPr>
      </w:pPr>
      <w:r w:rsidRPr="00B72111">
        <w:rPr>
          <w:rFonts w:ascii="仿宋" w:eastAsia="仿宋" w:hAnsi="仿宋" w:hint="eastAsia"/>
          <w:b/>
          <w:kern w:val="0"/>
          <w:sz w:val="36"/>
          <w:szCs w:val="36"/>
        </w:rPr>
        <w:t>能源与环保</w:t>
      </w:r>
    </w:p>
    <w:p w:rsidR="00232D22" w:rsidRPr="00B72111" w:rsidRDefault="00232D22" w:rsidP="008E7240">
      <w:pPr>
        <w:autoSpaceDE w:val="0"/>
        <w:autoSpaceDN w:val="0"/>
        <w:adjustRightInd w:val="0"/>
        <w:snapToGrid w:val="0"/>
        <w:spacing w:line="360" w:lineRule="auto"/>
        <w:jc w:val="left"/>
        <w:rPr>
          <w:rFonts w:ascii="仿宋" w:eastAsia="仿宋" w:hAnsi="仿宋"/>
          <w:kern w:val="0"/>
          <w:sz w:val="28"/>
          <w:szCs w:val="28"/>
        </w:rPr>
      </w:pPr>
      <w:r w:rsidRPr="00B72111">
        <w:rPr>
          <w:rFonts w:ascii="仿宋" w:eastAsia="仿宋" w:hAnsi="仿宋" w:hint="eastAsia"/>
          <w:kern w:val="0"/>
          <w:sz w:val="28"/>
          <w:szCs w:val="28"/>
        </w:rPr>
        <w:t>一、培养目标</w:t>
      </w:r>
    </w:p>
    <w:p w:rsidR="00232D22" w:rsidRPr="00B72111" w:rsidRDefault="00B7573A" w:rsidP="00646ECE">
      <w:pPr>
        <w:autoSpaceDE w:val="0"/>
        <w:autoSpaceDN w:val="0"/>
        <w:adjustRightInd w:val="0"/>
        <w:snapToGrid w:val="0"/>
        <w:spacing w:line="360" w:lineRule="auto"/>
        <w:ind w:firstLineChars="200" w:firstLine="480"/>
        <w:rPr>
          <w:rFonts w:ascii="仿宋" w:eastAsia="仿宋" w:hAnsi="仿宋"/>
          <w:kern w:val="0"/>
          <w:sz w:val="24"/>
          <w:szCs w:val="24"/>
        </w:rPr>
      </w:pPr>
      <w:r>
        <w:rPr>
          <w:rFonts w:ascii="仿宋" w:eastAsia="仿宋" w:hAnsi="仿宋" w:hint="eastAsia"/>
          <w:kern w:val="0"/>
          <w:sz w:val="24"/>
          <w:szCs w:val="24"/>
        </w:rPr>
        <w:t>紧密结合我国经济社会和科技发展需求，面向企业（行业）工程实际，坚持以立德树人为根本，培育和</w:t>
      </w:r>
      <w:proofErr w:type="gramStart"/>
      <w:r>
        <w:rPr>
          <w:rFonts w:ascii="仿宋" w:eastAsia="仿宋" w:hAnsi="仿宋" w:hint="eastAsia"/>
          <w:kern w:val="0"/>
          <w:sz w:val="24"/>
          <w:szCs w:val="24"/>
        </w:rPr>
        <w:t>践行</w:t>
      </w:r>
      <w:proofErr w:type="gramEnd"/>
      <w:r>
        <w:rPr>
          <w:rFonts w:ascii="仿宋" w:eastAsia="仿宋" w:hAnsi="仿宋" w:hint="eastAsia"/>
          <w:kern w:val="0"/>
          <w:sz w:val="24"/>
          <w:szCs w:val="24"/>
        </w:rPr>
        <w:t>社会主义核心价值观，培养在能源与环保工程领域掌握坚实宽广的理论基础和系统深入的专门知识，具备解决复杂工程技术问题、进行工程技术创新、组织工程技术研究开发工作等能力，具有高度社会责任感的高层次工程技术人才，为培养造就工程技术领军人才奠定基础。</w:t>
      </w:r>
    </w:p>
    <w:p w:rsidR="00232D22" w:rsidRPr="00B72111" w:rsidRDefault="00232D22" w:rsidP="008E7240">
      <w:pPr>
        <w:autoSpaceDE w:val="0"/>
        <w:autoSpaceDN w:val="0"/>
        <w:adjustRightInd w:val="0"/>
        <w:snapToGrid w:val="0"/>
        <w:spacing w:line="360" w:lineRule="auto"/>
        <w:jc w:val="left"/>
        <w:rPr>
          <w:rFonts w:ascii="仿宋" w:eastAsia="仿宋" w:hAnsi="仿宋"/>
          <w:kern w:val="0"/>
          <w:sz w:val="28"/>
          <w:szCs w:val="28"/>
        </w:rPr>
      </w:pPr>
      <w:r w:rsidRPr="00B72111">
        <w:rPr>
          <w:rFonts w:ascii="仿宋" w:eastAsia="仿宋" w:hAnsi="仿宋" w:hint="eastAsia"/>
          <w:kern w:val="0"/>
          <w:sz w:val="28"/>
          <w:szCs w:val="28"/>
        </w:rPr>
        <w:t>二、培养方向</w:t>
      </w:r>
    </w:p>
    <w:p w:rsidR="00232D22" w:rsidRPr="00B72111" w:rsidRDefault="00232D22" w:rsidP="002E7D87">
      <w:pPr>
        <w:tabs>
          <w:tab w:val="left" w:pos="4680"/>
        </w:tabs>
        <w:autoSpaceDE w:val="0"/>
        <w:autoSpaceDN w:val="0"/>
        <w:adjustRightInd w:val="0"/>
        <w:snapToGrid w:val="0"/>
        <w:spacing w:line="360" w:lineRule="auto"/>
        <w:ind w:firstLine="465"/>
        <w:rPr>
          <w:rFonts w:ascii="仿宋" w:eastAsia="仿宋" w:hAnsi="仿宋"/>
          <w:kern w:val="0"/>
          <w:sz w:val="24"/>
          <w:szCs w:val="24"/>
        </w:rPr>
      </w:pPr>
      <w:r w:rsidRPr="00B72111">
        <w:rPr>
          <w:rFonts w:ascii="仿宋" w:eastAsia="仿宋" w:hAnsi="仿宋"/>
          <w:kern w:val="0"/>
          <w:sz w:val="24"/>
          <w:szCs w:val="24"/>
        </w:rPr>
        <w:t>1</w:t>
      </w:r>
      <w:r w:rsidRPr="00B72111">
        <w:rPr>
          <w:rFonts w:ascii="仿宋" w:eastAsia="仿宋" w:hAnsi="仿宋" w:hint="eastAsia"/>
          <w:kern w:val="0"/>
          <w:sz w:val="24"/>
          <w:szCs w:val="24"/>
        </w:rPr>
        <w:t>、新能源开发</w:t>
      </w:r>
    </w:p>
    <w:p w:rsidR="00232D22" w:rsidRPr="00B72111" w:rsidRDefault="00232D22" w:rsidP="002E7D87">
      <w:pPr>
        <w:tabs>
          <w:tab w:val="left" w:pos="4680"/>
        </w:tabs>
        <w:autoSpaceDE w:val="0"/>
        <w:autoSpaceDN w:val="0"/>
        <w:adjustRightInd w:val="0"/>
        <w:snapToGrid w:val="0"/>
        <w:spacing w:line="360" w:lineRule="auto"/>
        <w:ind w:firstLine="465"/>
        <w:rPr>
          <w:rFonts w:ascii="仿宋" w:eastAsia="仿宋" w:hAnsi="仿宋"/>
          <w:kern w:val="0"/>
          <w:sz w:val="24"/>
          <w:szCs w:val="24"/>
        </w:rPr>
      </w:pPr>
      <w:r w:rsidRPr="00B72111">
        <w:rPr>
          <w:rFonts w:ascii="仿宋" w:eastAsia="仿宋" w:hAnsi="仿宋"/>
          <w:kern w:val="0"/>
          <w:sz w:val="24"/>
          <w:szCs w:val="24"/>
        </w:rPr>
        <w:t>2</w:t>
      </w:r>
      <w:r w:rsidRPr="00B72111">
        <w:rPr>
          <w:rFonts w:ascii="仿宋" w:eastAsia="仿宋" w:hAnsi="仿宋" w:hint="eastAsia"/>
          <w:kern w:val="0"/>
          <w:sz w:val="24"/>
          <w:szCs w:val="24"/>
        </w:rPr>
        <w:t>、能源利用及重大工程中的安全问题</w:t>
      </w:r>
    </w:p>
    <w:p w:rsidR="00B72111" w:rsidRPr="00B72111" w:rsidRDefault="00B72111" w:rsidP="00B72111">
      <w:pPr>
        <w:tabs>
          <w:tab w:val="left" w:pos="4680"/>
        </w:tabs>
        <w:autoSpaceDE w:val="0"/>
        <w:autoSpaceDN w:val="0"/>
        <w:adjustRightInd w:val="0"/>
        <w:snapToGrid w:val="0"/>
        <w:spacing w:line="360" w:lineRule="auto"/>
        <w:ind w:firstLine="465"/>
        <w:rPr>
          <w:rFonts w:ascii="仿宋" w:eastAsia="仿宋" w:hAnsi="仿宋"/>
          <w:kern w:val="0"/>
          <w:sz w:val="24"/>
          <w:szCs w:val="24"/>
        </w:rPr>
      </w:pPr>
      <w:r w:rsidRPr="00B72111">
        <w:rPr>
          <w:rFonts w:ascii="仿宋" w:eastAsia="仿宋" w:hAnsi="仿宋" w:hint="eastAsia"/>
          <w:kern w:val="0"/>
          <w:sz w:val="24"/>
          <w:szCs w:val="24"/>
        </w:rPr>
        <w:t>3、能源化学与环保材料</w:t>
      </w:r>
    </w:p>
    <w:p w:rsidR="00B72111" w:rsidRPr="00B72111" w:rsidRDefault="00B72111" w:rsidP="00B72111">
      <w:pPr>
        <w:tabs>
          <w:tab w:val="left" w:pos="4680"/>
        </w:tabs>
        <w:autoSpaceDE w:val="0"/>
        <w:autoSpaceDN w:val="0"/>
        <w:adjustRightInd w:val="0"/>
        <w:snapToGrid w:val="0"/>
        <w:spacing w:line="360" w:lineRule="auto"/>
        <w:ind w:firstLine="465"/>
        <w:rPr>
          <w:rFonts w:ascii="仿宋" w:eastAsia="仿宋" w:hAnsi="仿宋"/>
          <w:kern w:val="0"/>
          <w:sz w:val="24"/>
          <w:szCs w:val="24"/>
        </w:rPr>
      </w:pPr>
      <w:r w:rsidRPr="00B72111">
        <w:rPr>
          <w:rFonts w:ascii="仿宋" w:eastAsia="仿宋" w:hAnsi="仿宋" w:hint="eastAsia"/>
          <w:kern w:val="0"/>
          <w:sz w:val="24"/>
          <w:szCs w:val="24"/>
        </w:rPr>
        <w:t>4、核能科学与工程</w:t>
      </w:r>
    </w:p>
    <w:p w:rsidR="00B72111" w:rsidRPr="00B72111" w:rsidRDefault="00B72111" w:rsidP="00B72111">
      <w:pPr>
        <w:tabs>
          <w:tab w:val="left" w:pos="4680"/>
        </w:tabs>
        <w:autoSpaceDE w:val="0"/>
        <w:autoSpaceDN w:val="0"/>
        <w:adjustRightInd w:val="0"/>
        <w:snapToGrid w:val="0"/>
        <w:spacing w:line="360" w:lineRule="auto"/>
        <w:ind w:firstLine="465"/>
        <w:rPr>
          <w:rFonts w:ascii="仿宋" w:eastAsia="仿宋" w:hAnsi="仿宋"/>
          <w:kern w:val="0"/>
          <w:sz w:val="24"/>
          <w:szCs w:val="24"/>
        </w:rPr>
      </w:pPr>
      <w:r w:rsidRPr="00B72111">
        <w:rPr>
          <w:rFonts w:ascii="仿宋" w:eastAsia="仿宋" w:hAnsi="仿宋" w:hint="eastAsia"/>
          <w:kern w:val="0"/>
          <w:sz w:val="24"/>
          <w:szCs w:val="24"/>
        </w:rPr>
        <w:t>5、环境科学与工程</w:t>
      </w:r>
    </w:p>
    <w:p w:rsidR="00004CC3" w:rsidRPr="006D3D9A" w:rsidRDefault="006D3D9A" w:rsidP="00004CC3">
      <w:pPr>
        <w:tabs>
          <w:tab w:val="left" w:pos="4680"/>
        </w:tabs>
        <w:autoSpaceDE w:val="0"/>
        <w:autoSpaceDN w:val="0"/>
        <w:adjustRightInd w:val="0"/>
        <w:snapToGrid w:val="0"/>
        <w:spacing w:line="360" w:lineRule="auto"/>
        <w:ind w:firstLine="465"/>
        <w:rPr>
          <w:rFonts w:ascii="仿宋" w:eastAsia="仿宋" w:hAnsi="仿宋"/>
          <w:kern w:val="0"/>
          <w:sz w:val="24"/>
          <w:szCs w:val="24"/>
        </w:rPr>
      </w:pPr>
      <w:r>
        <w:rPr>
          <w:rFonts w:ascii="仿宋" w:eastAsia="仿宋" w:hAnsi="仿宋" w:hint="eastAsia"/>
          <w:kern w:val="0"/>
          <w:sz w:val="24"/>
          <w:szCs w:val="24"/>
        </w:rPr>
        <w:t>6</w:t>
      </w:r>
      <w:r w:rsidR="00004CC3" w:rsidRPr="006D3D9A">
        <w:rPr>
          <w:rFonts w:ascii="仿宋" w:eastAsia="仿宋" w:hAnsi="仿宋" w:hint="eastAsia"/>
          <w:kern w:val="0"/>
          <w:sz w:val="24"/>
          <w:szCs w:val="24"/>
        </w:rPr>
        <w:t>、新型功能材料与系统方向</w:t>
      </w:r>
    </w:p>
    <w:p w:rsidR="00B72111" w:rsidRPr="00394901" w:rsidRDefault="00394901" w:rsidP="002E7D87">
      <w:pPr>
        <w:tabs>
          <w:tab w:val="left" w:pos="4680"/>
        </w:tabs>
        <w:autoSpaceDE w:val="0"/>
        <w:autoSpaceDN w:val="0"/>
        <w:adjustRightInd w:val="0"/>
        <w:snapToGrid w:val="0"/>
        <w:spacing w:line="360" w:lineRule="auto"/>
        <w:ind w:firstLine="465"/>
        <w:rPr>
          <w:rFonts w:ascii="仿宋" w:eastAsia="仿宋" w:hAnsi="仿宋"/>
          <w:kern w:val="0"/>
          <w:sz w:val="24"/>
          <w:szCs w:val="24"/>
        </w:rPr>
      </w:pPr>
      <w:r>
        <w:rPr>
          <w:rFonts w:ascii="仿宋" w:eastAsia="仿宋" w:hAnsi="仿宋" w:hint="eastAsia"/>
          <w:kern w:val="0"/>
          <w:sz w:val="24"/>
          <w:szCs w:val="24"/>
        </w:rPr>
        <w:t>7、</w:t>
      </w:r>
      <w:r w:rsidRPr="00394901">
        <w:rPr>
          <w:rFonts w:ascii="仿宋" w:eastAsia="仿宋" w:hAnsi="仿宋" w:hint="eastAsia"/>
          <w:kern w:val="0"/>
          <w:sz w:val="24"/>
          <w:szCs w:val="24"/>
        </w:rPr>
        <w:t>能源利用与开发及重大工程中的安全、环境问题</w:t>
      </w:r>
    </w:p>
    <w:p w:rsidR="00394901" w:rsidRPr="00394901" w:rsidRDefault="00394901" w:rsidP="002E7D87">
      <w:pPr>
        <w:tabs>
          <w:tab w:val="left" w:pos="4680"/>
        </w:tabs>
        <w:autoSpaceDE w:val="0"/>
        <w:autoSpaceDN w:val="0"/>
        <w:adjustRightInd w:val="0"/>
        <w:snapToGrid w:val="0"/>
        <w:spacing w:line="360" w:lineRule="auto"/>
        <w:ind w:firstLine="465"/>
        <w:rPr>
          <w:rFonts w:ascii="仿宋" w:eastAsia="仿宋" w:hAnsi="仿宋"/>
          <w:kern w:val="0"/>
          <w:sz w:val="24"/>
          <w:szCs w:val="24"/>
        </w:rPr>
      </w:pPr>
      <w:r>
        <w:rPr>
          <w:rFonts w:ascii="仿宋" w:eastAsia="仿宋" w:hAnsi="仿宋" w:hint="eastAsia"/>
          <w:kern w:val="0"/>
          <w:sz w:val="24"/>
          <w:szCs w:val="24"/>
        </w:rPr>
        <w:t>8、</w:t>
      </w:r>
      <w:r w:rsidRPr="00394901">
        <w:rPr>
          <w:rFonts w:ascii="仿宋" w:eastAsia="仿宋" w:hAnsi="仿宋" w:hint="eastAsia"/>
          <w:kern w:val="0"/>
          <w:sz w:val="24"/>
          <w:szCs w:val="24"/>
        </w:rPr>
        <w:t>环境监测技术开发与应用</w:t>
      </w:r>
    </w:p>
    <w:p w:rsidR="00394901" w:rsidRDefault="00394901" w:rsidP="002E7D87">
      <w:pPr>
        <w:tabs>
          <w:tab w:val="left" w:pos="4680"/>
        </w:tabs>
        <w:autoSpaceDE w:val="0"/>
        <w:autoSpaceDN w:val="0"/>
        <w:adjustRightInd w:val="0"/>
        <w:snapToGrid w:val="0"/>
        <w:spacing w:line="360" w:lineRule="auto"/>
        <w:ind w:firstLine="465"/>
        <w:rPr>
          <w:rFonts w:ascii="仿宋" w:eastAsia="仿宋" w:hAnsi="仿宋"/>
          <w:kern w:val="0"/>
          <w:sz w:val="24"/>
          <w:szCs w:val="24"/>
        </w:rPr>
      </w:pPr>
      <w:r>
        <w:rPr>
          <w:rFonts w:ascii="仿宋" w:eastAsia="仿宋" w:hAnsi="仿宋" w:hint="eastAsia"/>
          <w:kern w:val="0"/>
          <w:sz w:val="24"/>
          <w:szCs w:val="24"/>
        </w:rPr>
        <w:t>9、</w:t>
      </w:r>
      <w:r w:rsidRPr="00394901">
        <w:rPr>
          <w:rFonts w:ascii="仿宋" w:eastAsia="仿宋" w:hAnsi="仿宋" w:hint="eastAsia"/>
          <w:kern w:val="0"/>
          <w:sz w:val="24"/>
          <w:szCs w:val="24"/>
        </w:rPr>
        <w:t>环境工程</w:t>
      </w:r>
    </w:p>
    <w:p w:rsidR="002C26D4" w:rsidRPr="00004CC3" w:rsidRDefault="002C26D4" w:rsidP="002E7D87">
      <w:pPr>
        <w:tabs>
          <w:tab w:val="left" w:pos="4680"/>
        </w:tabs>
        <w:autoSpaceDE w:val="0"/>
        <w:autoSpaceDN w:val="0"/>
        <w:adjustRightInd w:val="0"/>
        <w:snapToGrid w:val="0"/>
        <w:spacing w:line="360" w:lineRule="auto"/>
        <w:ind w:firstLine="465"/>
        <w:rPr>
          <w:rFonts w:ascii="仿宋" w:eastAsia="仿宋" w:hAnsi="仿宋"/>
          <w:kern w:val="0"/>
          <w:sz w:val="24"/>
          <w:szCs w:val="24"/>
        </w:rPr>
      </w:pPr>
      <w:r>
        <w:rPr>
          <w:rFonts w:ascii="仿宋" w:eastAsia="仿宋" w:hAnsi="仿宋" w:hint="eastAsia"/>
          <w:kern w:val="0"/>
          <w:sz w:val="24"/>
          <w:szCs w:val="24"/>
        </w:rPr>
        <w:t>10、</w:t>
      </w:r>
      <w:r>
        <w:rPr>
          <w:rFonts w:ascii="Times New Roman" w:eastAsia="仿宋_GB2312" w:hAnsi="Times New Roman" w:hint="eastAsia"/>
          <w:kern w:val="0"/>
          <w:sz w:val="24"/>
          <w:szCs w:val="24"/>
        </w:rPr>
        <w:t>新能源与动力工程</w:t>
      </w:r>
    </w:p>
    <w:p w:rsidR="00232D22" w:rsidRPr="00B72111" w:rsidRDefault="00232D22" w:rsidP="008E7240">
      <w:pPr>
        <w:tabs>
          <w:tab w:val="left" w:pos="4680"/>
        </w:tabs>
        <w:autoSpaceDE w:val="0"/>
        <w:autoSpaceDN w:val="0"/>
        <w:adjustRightInd w:val="0"/>
        <w:snapToGrid w:val="0"/>
        <w:spacing w:line="360" w:lineRule="auto"/>
        <w:rPr>
          <w:rFonts w:ascii="仿宋" w:eastAsia="仿宋" w:hAnsi="仿宋"/>
          <w:kern w:val="0"/>
          <w:sz w:val="24"/>
          <w:szCs w:val="24"/>
        </w:rPr>
      </w:pPr>
    </w:p>
    <w:p w:rsidR="00232D22" w:rsidRPr="00B72111" w:rsidRDefault="00232D22" w:rsidP="008E7240">
      <w:pPr>
        <w:autoSpaceDE w:val="0"/>
        <w:autoSpaceDN w:val="0"/>
        <w:adjustRightInd w:val="0"/>
        <w:snapToGrid w:val="0"/>
        <w:spacing w:line="360" w:lineRule="auto"/>
        <w:jc w:val="left"/>
        <w:rPr>
          <w:rFonts w:ascii="仿宋" w:eastAsia="仿宋" w:hAnsi="仿宋"/>
          <w:kern w:val="0"/>
          <w:sz w:val="28"/>
          <w:szCs w:val="28"/>
        </w:rPr>
      </w:pPr>
      <w:r w:rsidRPr="00B72111">
        <w:rPr>
          <w:rFonts w:ascii="仿宋" w:eastAsia="仿宋" w:hAnsi="仿宋" w:hint="eastAsia"/>
          <w:kern w:val="0"/>
          <w:sz w:val="28"/>
          <w:szCs w:val="28"/>
        </w:rPr>
        <w:t>三、学制及学分</w:t>
      </w:r>
    </w:p>
    <w:p w:rsidR="00873C22" w:rsidRPr="00B72111" w:rsidRDefault="00232D22" w:rsidP="00873C22">
      <w:pPr>
        <w:spacing w:line="360" w:lineRule="auto"/>
        <w:ind w:firstLineChars="200" w:firstLine="480"/>
        <w:rPr>
          <w:rFonts w:ascii="仿宋" w:eastAsia="仿宋" w:hAnsi="仿宋"/>
          <w:kern w:val="0"/>
          <w:sz w:val="24"/>
          <w:szCs w:val="24"/>
        </w:rPr>
      </w:pPr>
      <w:r w:rsidRPr="00B72111">
        <w:rPr>
          <w:rFonts w:ascii="仿宋" w:eastAsia="仿宋" w:hAnsi="仿宋" w:hint="eastAsia"/>
          <w:sz w:val="24"/>
          <w:szCs w:val="24"/>
        </w:rPr>
        <w:t>本领域工程博士研究生由学校、行业（企业）联合培养，</w:t>
      </w:r>
      <w:r w:rsidR="00873C22">
        <w:rPr>
          <w:rFonts w:ascii="仿宋" w:eastAsia="仿宋" w:hAnsi="仿宋" w:hint="eastAsia"/>
          <w:sz w:val="24"/>
          <w:szCs w:val="24"/>
        </w:rPr>
        <w:t>基本学习年限3-4年,最长学习年限为8年。</w:t>
      </w:r>
    </w:p>
    <w:p w:rsidR="00232D22" w:rsidRPr="00B72111" w:rsidRDefault="00232D22" w:rsidP="00646ECE">
      <w:pPr>
        <w:spacing w:line="360" w:lineRule="auto"/>
        <w:ind w:firstLineChars="200" w:firstLine="480"/>
        <w:rPr>
          <w:rFonts w:ascii="仿宋" w:eastAsia="仿宋" w:hAnsi="仿宋"/>
          <w:kern w:val="0"/>
          <w:sz w:val="24"/>
          <w:szCs w:val="24"/>
        </w:rPr>
      </w:pPr>
      <w:r w:rsidRPr="00B72111">
        <w:rPr>
          <w:rFonts w:ascii="仿宋" w:eastAsia="仿宋" w:hAnsi="仿宋" w:hint="eastAsia"/>
          <w:kern w:val="0"/>
          <w:sz w:val="24"/>
          <w:szCs w:val="24"/>
        </w:rPr>
        <w:t>本领域工程博士课程</w:t>
      </w:r>
      <w:proofErr w:type="gramStart"/>
      <w:r w:rsidRPr="00B72111">
        <w:rPr>
          <w:rFonts w:ascii="仿宋" w:eastAsia="仿宋" w:hAnsi="仿宋" w:hint="eastAsia"/>
          <w:kern w:val="0"/>
          <w:sz w:val="24"/>
          <w:szCs w:val="24"/>
        </w:rPr>
        <w:t>由通修课程</w:t>
      </w:r>
      <w:proofErr w:type="gramEnd"/>
      <w:r w:rsidRPr="00B72111">
        <w:rPr>
          <w:rFonts w:ascii="仿宋" w:eastAsia="仿宋" w:hAnsi="仿宋" w:hint="eastAsia"/>
          <w:kern w:val="0"/>
          <w:sz w:val="24"/>
          <w:szCs w:val="24"/>
        </w:rPr>
        <w:t>、专业课程、前沿课程组成，总计不低于</w:t>
      </w:r>
      <w:r w:rsidR="00646ECE" w:rsidRPr="00B72111">
        <w:rPr>
          <w:rFonts w:ascii="仿宋" w:eastAsia="仿宋" w:hAnsi="仿宋"/>
          <w:kern w:val="0"/>
          <w:sz w:val="24"/>
          <w:szCs w:val="24"/>
        </w:rPr>
        <w:t>1</w:t>
      </w:r>
      <w:r w:rsidR="00646ECE" w:rsidRPr="00B72111">
        <w:rPr>
          <w:rFonts w:ascii="仿宋" w:eastAsia="仿宋" w:hAnsi="仿宋" w:hint="eastAsia"/>
          <w:kern w:val="0"/>
          <w:sz w:val="24"/>
          <w:szCs w:val="24"/>
        </w:rPr>
        <w:t>6</w:t>
      </w:r>
      <w:r w:rsidRPr="00B72111">
        <w:rPr>
          <w:rFonts w:ascii="仿宋" w:eastAsia="仿宋" w:hAnsi="仿宋" w:hint="eastAsia"/>
          <w:kern w:val="0"/>
          <w:sz w:val="24"/>
          <w:szCs w:val="24"/>
        </w:rPr>
        <w:t>个学分，其中专业课中的开放实践课为行业、企业和学校综合考虑工程博士专业方向、行业需求和重大专项中的实际问题开设的课程，课程结束时要求工程博士做与自己研究内容相关的学术报告，并形成书面报告。</w:t>
      </w:r>
    </w:p>
    <w:p w:rsidR="00232D22" w:rsidRPr="00B72111" w:rsidRDefault="005C378F" w:rsidP="00646ECE">
      <w:pPr>
        <w:spacing w:line="360" w:lineRule="auto"/>
        <w:ind w:firstLineChars="200" w:firstLine="480"/>
        <w:rPr>
          <w:rFonts w:ascii="仿宋" w:eastAsia="仿宋" w:hAnsi="仿宋"/>
          <w:kern w:val="0"/>
          <w:sz w:val="24"/>
          <w:szCs w:val="24"/>
        </w:rPr>
      </w:pPr>
      <w:r>
        <w:rPr>
          <w:rFonts w:ascii="仿宋" w:eastAsia="仿宋" w:hAnsi="仿宋" w:hint="eastAsia"/>
          <w:kern w:val="0"/>
          <w:sz w:val="24"/>
          <w:szCs w:val="24"/>
        </w:rPr>
        <w:t>课程学分具体要求</w:t>
      </w:r>
      <w:r w:rsidR="00232D22" w:rsidRPr="00B72111">
        <w:rPr>
          <w:rFonts w:ascii="仿宋" w:eastAsia="仿宋" w:hAnsi="仿宋" w:hint="eastAsia"/>
          <w:kern w:val="0"/>
          <w:sz w:val="24"/>
          <w:szCs w:val="24"/>
        </w:rPr>
        <w:t>见下表。</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06"/>
        <w:gridCol w:w="2841"/>
        <w:gridCol w:w="2507"/>
      </w:tblGrid>
      <w:tr w:rsidR="00232D22" w:rsidRPr="00B72111" w:rsidTr="001F14FA">
        <w:tc>
          <w:tcPr>
            <w:tcW w:w="2306" w:type="dxa"/>
            <w:vAlign w:val="center"/>
          </w:tcPr>
          <w:p w:rsidR="00232D22" w:rsidRPr="00B72111" w:rsidRDefault="00232D22" w:rsidP="001F14FA">
            <w:pPr>
              <w:autoSpaceDE w:val="0"/>
              <w:autoSpaceDN w:val="0"/>
              <w:adjustRightInd w:val="0"/>
              <w:snapToGrid w:val="0"/>
              <w:spacing w:line="360" w:lineRule="auto"/>
              <w:jc w:val="center"/>
              <w:rPr>
                <w:rFonts w:ascii="仿宋" w:eastAsia="仿宋" w:hAnsi="仿宋"/>
                <w:b/>
                <w:kern w:val="0"/>
                <w:sz w:val="24"/>
                <w:szCs w:val="24"/>
              </w:rPr>
            </w:pPr>
            <w:r w:rsidRPr="00B72111">
              <w:rPr>
                <w:rFonts w:ascii="仿宋" w:eastAsia="仿宋" w:hAnsi="仿宋" w:hint="eastAsia"/>
                <w:b/>
                <w:kern w:val="0"/>
                <w:sz w:val="24"/>
                <w:szCs w:val="24"/>
              </w:rPr>
              <w:lastRenderedPageBreak/>
              <w:t>类别</w:t>
            </w:r>
          </w:p>
        </w:tc>
        <w:tc>
          <w:tcPr>
            <w:tcW w:w="2841" w:type="dxa"/>
            <w:vAlign w:val="center"/>
          </w:tcPr>
          <w:p w:rsidR="00232D22" w:rsidRPr="00B72111" w:rsidRDefault="00232D22" w:rsidP="001F14FA">
            <w:pPr>
              <w:autoSpaceDE w:val="0"/>
              <w:autoSpaceDN w:val="0"/>
              <w:adjustRightInd w:val="0"/>
              <w:snapToGrid w:val="0"/>
              <w:spacing w:line="360" w:lineRule="auto"/>
              <w:jc w:val="center"/>
              <w:rPr>
                <w:rFonts w:ascii="仿宋" w:eastAsia="仿宋" w:hAnsi="仿宋"/>
                <w:b/>
                <w:kern w:val="0"/>
                <w:sz w:val="24"/>
                <w:szCs w:val="24"/>
              </w:rPr>
            </w:pPr>
            <w:r w:rsidRPr="00B72111">
              <w:rPr>
                <w:rFonts w:ascii="仿宋" w:eastAsia="仿宋" w:hAnsi="仿宋" w:hint="eastAsia"/>
                <w:b/>
                <w:kern w:val="0"/>
                <w:sz w:val="24"/>
                <w:szCs w:val="24"/>
              </w:rPr>
              <w:t>课程</w:t>
            </w:r>
          </w:p>
        </w:tc>
        <w:tc>
          <w:tcPr>
            <w:tcW w:w="2507" w:type="dxa"/>
            <w:vAlign w:val="center"/>
          </w:tcPr>
          <w:p w:rsidR="00232D22" w:rsidRPr="00B72111" w:rsidRDefault="00232D22" w:rsidP="001F14FA">
            <w:pPr>
              <w:autoSpaceDE w:val="0"/>
              <w:autoSpaceDN w:val="0"/>
              <w:adjustRightInd w:val="0"/>
              <w:snapToGrid w:val="0"/>
              <w:spacing w:line="360" w:lineRule="auto"/>
              <w:jc w:val="center"/>
              <w:rPr>
                <w:rFonts w:ascii="仿宋" w:eastAsia="仿宋" w:hAnsi="仿宋"/>
                <w:b/>
                <w:kern w:val="0"/>
                <w:sz w:val="24"/>
                <w:szCs w:val="24"/>
              </w:rPr>
            </w:pPr>
            <w:r w:rsidRPr="00B72111">
              <w:rPr>
                <w:rFonts w:ascii="仿宋" w:eastAsia="仿宋" w:hAnsi="仿宋" w:hint="eastAsia"/>
                <w:b/>
                <w:kern w:val="0"/>
                <w:sz w:val="24"/>
                <w:szCs w:val="24"/>
              </w:rPr>
              <w:t>学分</w:t>
            </w:r>
          </w:p>
        </w:tc>
      </w:tr>
      <w:tr w:rsidR="00232D22" w:rsidRPr="00B72111" w:rsidTr="001F14FA">
        <w:tc>
          <w:tcPr>
            <w:tcW w:w="2306" w:type="dxa"/>
            <w:vAlign w:val="center"/>
          </w:tcPr>
          <w:p w:rsidR="00232D22" w:rsidRPr="00B72111" w:rsidRDefault="00232D22" w:rsidP="001F14FA">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hint="eastAsia"/>
                <w:kern w:val="0"/>
                <w:sz w:val="24"/>
                <w:szCs w:val="24"/>
              </w:rPr>
              <w:t>通修课</w:t>
            </w:r>
          </w:p>
        </w:tc>
        <w:tc>
          <w:tcPr>
            <w:tcW w:w="2841" w:type="dxa"/>
            <w:vAlign w:val="center"/>
          </w:tcPr>
          <w:p w:rsidR="00232D22" w:rsidRPr="00B72111" w:rsidRDefault="00232D22" w:rsidP="001F14FA">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hint="eastAsia"/>
                <w:kern w:val="0"/>
                <w:sz w:val="24"/>
                <w:szCs w:val="24"/>
              </w:rPr>
              <w:t>政治、英语</w:t>
            </w:r>
          </w:p>
        </w:tc>
        <w:tc>
          <w:tcPr>
            <w:tcW w:w="2507" w:type="dxa"/>
            <w:vAlign w:val="center"/>
          </w:tcPr>
          <w:p w:rsidR="00232D22" w:rsidRPr="00B72111" w:rsidRDefault="00232D22" w:rsidP="001F14FA">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kern w:val="0"/>
                <w:sz w:val="24"/>
                <w:szCs w:val="24"/>
              </w:rPr>
              <w:t>4</w:t>
            </w:r>
          </w:p>
        </w:tc>
      </w:tr>
      <w:tr w:rsidR="00684111" w:rsidRPr="00B72111" w:rsidTr="00883D7B">
        <w:tc>
          <w:tcPr>
            <w:tcW w:w="2306" w:type="dxa"/>
            <w:vAlign w:val="center"/>
          </w:tcPr>
          <w:p w:rsidR="00684111" w:rsidRPr="00B72111" w:rsidRDefault="00684111" w:rsidP="001F14FA">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hint="eastAsia"/>
                <w:kern w:val="0"/>
                <w:sz w:val="24"/>
                <w:szCs w:val="24"/>
              </w:rPr>
              <w:t>专业基础课</w:t>
            </w:r>
          </w:p>
        </w:tc>
        <w:tc>
          <w:tcPr>
            <w:tcW w:w="2841" w:type="dxa"/>
            <w:vAlign w:val="center"/>
          </w:tcPr>
          <w:p w:rsidR="00684111" w:rsidRPr="00B72111" w:rsidRDefault="00684111" w:rsidP="001F14FA">
            <w:pPr>
              <w:autoSpaceDE w:val="0"/>
              <w:autoSpaceDN w:val="0"/>
              <w:adjustRightInd w:val="0"/>
              <w:snapToGrid w:val="0"/>
              <w:spacing w:line="360" w:lineRule="auto"/>
              <w:jc w:val="center"/>
              <w:rPr>
                <w:rFonts w:ascii="仿宋" w:eastAsia="仿宋" w:hAnsi="仿宋"/>
                <w:kern w:val="0"/>
                <w:sz w:val="24"/>
                <w:szCs w:val="24"/>
              </w:rPr>
            </w:pPr>
          </w:p>
        </w:tc>
        <w:tc>
          <w:tcPr>
            <w:tcW w:w="2507" w:type="dxa"/>
            <w:vAlign w:val="center"/>
          </w:tcPr>
          <w:p w:rsidR="00684111" w:rsidRPr="00B72111" w:rsidRDefault="00684111" w:rsidP="00684111">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kern w:val="0"/>
                <w:sz w:val="24"/>
                <w:szCs w:val="24"/>
              </w:rPr>
              <w:t>≥</w:t>
            </w:r>
            <w:r w:rsidRPr="00B72111">
              <w:rPr>
                <w:rFonts w:ascii="仿宋" w:eastAsia="仿宋" w:hAnsi="仿宋" w:hint="eastAsia"/>
                <w:kern w:val="0"/>
                <w:sz w:val="24"/>
                <w:szCs w:val="24"/>
              </w:rPr>
              <w:t>6</w:t>
            </w:r>
          </w:p>
        </w:tc>
      </w:tr>
      <w:tr w:rsidR="00684111" w:rsidRPr="00B72111" w:rsidTr="00883D7B">
        <w:tc>
          <w:tcPr>
            <w:tcW w:w="2306" w:type="dxa"/>
            <w:vAlign w:val="center"/>
          </w:tcPr>
          <w:p w:rsidR="00684111" w:rsidRPr="00B72111" w:rsidRDefault="00684111" w:rsidP="001F14FA">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hint="eastAsia"/>
                <w:kern w:val="0"/>
                <w:sz w:val="24"/>
                <w:szCs w:val="24"/>
              </w:rPr>
              <w:t>开放实践课</w:t>
            </w:r>
          </w:p>
        </w:tc>
        <w:tc>
          <w:tcPr>
            <w:tcW w:w="2841" w:type="dxa"/>
            <w:vAlign w:val="center"/>
          </w:tcPr>
          <w:p w:rsidR="00684111" w:rsidRPr="00B72111" w:rsidRDefault="00684111" w:rsidP="001F14FA">
            <w:pPr>
              <w:autoSpaceDE w:val="0"/>
              <w:autoSpaceDN w:val="0"/>
              <w:adjustRightInd w:val="0"/>
              <w:snapToGrid w:val="0"/>
              <w:spacing w:line="360" w:lineRule="auto"/>
              <w:jc w:val="center"/>
              <w:rPr>
                <w:rFonts w:ascii="仿宋" w:eastAsia="仿宋" w:hAnsi="仿宋"/>
                <w:kern w:val="0"/>
                <w:sz w:val="24"/>
                <w:szCs w:val="24"/>
              </w:rPr>
            </w:pPr>
          </w:p>
        </w:tc>
        <w:tc>
          <w:tcPr>
            <w:tcW w:w="2507" w:type="dxa"/>
            <w:vAlign w:val="center"/>
          </w:tcPr>
          <w:p w:rsidR="00684111" w:rsidRPr="00B72111" w:rsidRDefault="00684111" w:rsidP="001F14FA">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kern w:val="0"/>
                <w:sz w:val="24"/>
                <w:szCs w:val="24"/>
              </w:rPr>
              <w:t>≥3</w:t>
            </w:r>
          </w:p>
        </w:tc>
      </w:tr>
      <w:tr w:rsidR="00232D22" w:rsidRPr="00B72111" w:rsidTr="001F14FA">
        <w:tc>
          <w:tcPr>
            <w:tcW w:w="2306" w:type="dxa"/>
            <w:vAlign w:val="center"/>
          </w:tcPr>
          <w:p w:rsidR="00232D22" w:rsidRPr="00B72111" w:rsidRDefault="00232D22" w:rsidP="001F14FA">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hint="eastAsia"/>
                <w:kern w:val="0"/>
                <w:sz w:val="24"/>
                <w:szCs w:val="24"/>
              </w:rPr>
              <w:t>前沿课程</w:t>
            </w:r>
          </w:p>
        </w:tc>
        <w:tc>
          <w:tcPr>
            <w:tcW w:w="2841" w:type="dxa"/>
            <w:vAlign w:val="center"/>
          </w:tcPr>
          <w:p w:rsidR="00232D22" w:rsidRPr="00B72111" w:rsidRDefault="00232D22" w:rsidP="001F14FA">
            <w:pPr>
              <w:autoSpaceDE w:val="0"/>
              <w:autoSpaceDN w:val="0"/>
              <w:adjustRightInd w:val="0"/>
              <w:snapToGrid w:val="0"/>
              <w:spacing w:line="360" w:lineRule="auto"/>
              <w:jc w:val="center"/>
              <w:rPr>
                <w:rFonts w:ascii="仿宋" w:eastAsia="仿宋" w:hAnsi="仿宋"/>
                <w:kern w:val="0"/>
                <w:sz w:val="24"/>
                <w:szCs w:val="24"/>
              </w:rPr>
            </w:pPr>
          </w:p>
        </w:tc>
        <w:tc>
          <w:tcPr>
            <w:tcW w:w="2507" w:type="dxa"/>
            <w:vAlign w:val="center"/>
          </w:tcPr>
          <w:p w:rsidR="00232D22" w:rsidRPr="00B72111" w:rsidRDefault="00684111" w:rsidP="001F14FA">
            <w:pPr>
              <w:autoSpaceDE w:val="0"/>
              <w:autoSpaceDN w:val="0"/>
              <w:adjustRightInd w:val="0"/>
              <w:snapToGrid w:val="0"/>
              <w:spacing w:line="360" w:lineRule="auto"/>
              <w:jc w:val="center"/>
              <w:rPr>
                <w:rFonts w:ascii="仿宋" w:eastAsia="仿宋" w:hAnsi="仿宋"/>
                <w:kern w:val="0"/>
                <w:sz w:val="24"/>
                <w:szCs w:val="24"/>
              </w:rPr>
            </w:pPr>
            <w:r w:rsidRPr="00B72111">
              <w:rPr>
                <w:rFonts w:ascii="仿宋" w:eastAsia="仿宋" w:hAnsi="仿宋"/>
                <w:kern w:val="0"/>
                <w:sz w:val="24"/>
                <w:szCs w:val="24"/>
              </w:rPr>
              <w:t>≥</w:t>
            </w:r>
            <w:r w:rsidR="00232D22" w:rsidRPr="00B72111">
              <w:rPr>
                <w:rFonts w:ascii="仿宋" w:eastAsia="仿宋" w:hAnsi="仿宋"/>
                <w:kern w:val="0"/>
                <w:sz w:val="24"/>
                <w:szCs w:val="24"/>
              </w:rPr>
              <w:t>3</w:t>
            </w:r>
          </w:p>
        </w:tc>
      </w:tr>
    </w:tbl>
    <w:p w:rsidR="00232D22" w:rsidRPr="00B72111" w:rsidRDefault="00232D22" w:rsidP="003C56CB">
      <w:pPr>
        <w:autoSpaceDE w:val="0"/>
        <w:autoSpaceDN w:val="0"/>
        <w:adjustRightInd w:val="0"/>
        <w:snapToGrid w:val="0"/>
        <w:jc w:val="left"/>
        <w:rPr>
          <w:rFonts w:ascii="仿宋" w:eastAsia="仿宋" w:hAnsi="仿宋"/>
          <w:kern w:val="0"/>
          <w:sz w:val="28"/>
          <w:szCs w:val="28"/>
        </w:rPr>
      </w:pPr>
    </w:p>
    <w:p w:rsidR="00232D22" w:rsidRPr="00B72111" w:rsidRDefault="00232D22" w:rsidP="004573DD">
      <w:pPr>
        <w:autoSpaceDE w:val="0"/>
        <w:autoSpaceDN w:val="0"/>
        <w:adjustRightInd w:val="0"/>
        <w:snapToGrid w:val="0"/>
        <w:spacing w:line="360" w:lineRule="auto"/>
        <w:jc w:val="left"/>
        <w:rPr>
          <w:rFonts w:ascii="仿宋" w:eastAsia="仿宋" w:hAnsi="仿宋"/>
          <w:kern w:val="0"/>
          <w:sz w:val="28"/>
          <w:szCs w:val="28"/>
        </w:rPr>
      </w:pPr>
      <w:r w:rsidRPr="00B72111">
        <w:rPr>
          <w:rFonts w:ascii="仿宋" w:eastAsia="仿宋" w:hAnsi="仿宋" w:hint="eastAsia"/>
          <w:kern w:val="0"/>
          <w:sz w:val="28"/>
          <w:szCs w:val="28"/>
        </w:rPr>
        <w:t>四、课程设置</w:t>
      </w:r>
    </w:p>
    <w:p w:rsidR="00232D22" w:rsidRPr="00B72111" w:rsidRDefault="00232D22" w:rsidP="00646ECE">
      <w:pPr>
        <w:spacing w:line="360" w:lineRule="auto"/>
        <w:ind w:firstLineChars="200" w:firstLine="480"/>
        <w:rPr>
          <w:rFonts w:ascii="仿宋" w:eastAsia="仿宋" w:hAnsi="仿宋"/>
          <w:kern w:val="0"/>
          <w:sz w:val="24"/>
          <w:szCs w:val="24"/>
        </w:rPr>
      </w:pPr>
      <w:r w:rsidRPr="00B72111">
        <w:rPr>
          <w:rFonts w:ascii="仿宋" w:eastAsia="仿宋" w:hAnsi="仿宋" w:hint="eastAsia"/>
          <w:kern w:val="0"/>
          <w:sz w:val="24"/>
          <w:szCs w:val="24"/>
        </w:rPr>
        <w:t>按照模块化设计的原则，根据工程博士的培养方向，设定如下课程。</w:t>
      </w:r>
    </w:p>
    <w:p w:rsidR="00977F6E" w:rsidRPr="00B72111" w:rsidRDefault="00977F6E" w:rsidP="00977F6E">
      <w:pPr>
        <w:pStyle w:val="a5"/>
        <w:spacing w:line="360" w:lineRule="auto"/>
        <w:rPr>
          <w:rFonts w:ascii="仿宋" w:eastAsia="仿宋" w:hAnsi="仿宋" w:cs="Times New Roman"/>
          <w:b/>
          <w:sz w:val="24"/>
          <w:szCs w:val="24"/>
        </w:rPr>
      </w:pPr>
      <w:r w:rsidRPr="00B72111">
        <w:rPr>
          <w:rFonts w:ascii="仿宋" w:eastAsia="仿宋" w:hAnsi="仿宋" w:cs="Times New Roman"/>
          <w:b/>
          <w:sz w:val="24"/>
          <w:szCs w:val="24"/>
        </w:rPr>
        <w:t>1</w:t>
      </w:r>
      <w:r w:rsidRPr="00B72111">
        <w:rPr>
          <w:rFonts w:ascii="仿宋" w:eastAsia="仿宋" w:hAnsi="仿宋" w:cs="Times New Roman" w:hint="eastAsia"/>
          <w:b/>
          <w:sz w:val="24"/>
          <w:szCs w:val="24"/>
        </w:rPr>
        <w:t>、</w:t>
      </w:r>
      <w:r w:rsidRPr="00883D7B">
        <w:rPr>
          <w:rFonts w:ascii="仿宋" w:eastAsia="仿宋" w:hAnsi="仿宋" w:cs="Times New Roman" w:hint="eastAsia"/>
          <w:b/>
          <w:sz w:val="24"/>
          <w:szCs w:val="24"/>
        </w:rPr>
        <w:t>能源利用及重大工程中的安全问题</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7"/>
        <w:gridCol w:w="1559"/>
        <w:gridCol w:w="3402"/>
        <w:gridCol w:w="851"/>
        <w:gridCol w:w="759"/>
      </w:tblGrid>
      <w:tr w:rsidR="00883D7B" w:rsidRPr="00B72111" w:rsidTr="00883D7B">
        <w:tc>
          <w:tcPr>
            <w:tcW w:w="1417" w:type="dxa"/>
            <w:vAlign w:val="center"/>
          </w:tcPr>
          <w:p w:rsidR="00883D7B" w:rsidRPr="00B72111" w:rsidRDefault="00883D7B" w:rsidP="00883D7B">
            <w:pPr>
              <w:pStyle w:val="a5"/>
              <w:spacing w:line="360" w:lineRule="auto"/>
              <w:jc w:val="center"/>
              <w:rPr>
                <w:rFonts w:ascii="仿宋" w:eastAsia="仿宋" w:hAnsi="仿宋" w:cs="Times New Roman"/>
                <w:b/>
                <w:sz w:val="24"/>
                <w:szCs w:val="24"/>
              </w:rPr>
            </w:pPr>
            <w:r w:rsidRPr="00B72111">
              <w:rPr>
                <w:rFonts w:ascii="仿宋" w:eastAsia="仿宋" w:hAnsi="仿宋" w:cs="Times New Roman" w:hint="eastAsia"/>
                <w:b/>
                <w:sz w:val="24"/>
                <w:szCs w:val="24"/>
              </w:rPr>
              <w:t>类别</w:t>
            </w:r>
          </w:p>
        </w:tc>
        <w:tc>
          <w:tcPr>
            <w:tcW w:w="1559" w:type="dxa"/>
          </w:tcPr>
          <w:p w:rsidR="00883D7B" w:rsidRPr="00B72111" w:rsidRDefault="00883D7B" w:rsidP="00883D7B">
            <w:pPr>
              <w:pStyle w:val="a5"/>
              <w:spacing w:line="360" w:lineRule="auto"/>
              <w:jc w:val="center"/>
              <w:rPr>
                <w:rFonts w:ascii="仿宋" w:eastAsia="仿宋" w:hAnsi="仿宋" w:cs="Times New Roman"/>
                <w:b/>
                <w:sz w:val="24"/>
                <w:szCs w:val="24"/>
              </w:rPr>
            </w:pPr>
            <w:r>
              <w:rPr>
                <w:rFonts w:ascii="仿宋" w:eastAsia="仿宋" w:hAnsi="仿宋" w:cs="Times New Roman" w:hint="eastAsia"/>
                <w:b/>
                <w:sz w:val="24"/>
                <w:szCs w:val="24"/>
              </w:rPr>
              <w:t>要求</w:t>
            </w:r>
          </w:p>
        </w:tc>
        <w:tc>
          <w:tcPr>
            <w:tcW w:w="3402" w:type="dxa"/>
            <w:vAlign w:val="center"/>
          </w:tcPr>
          <w:p w:rsidR="00883D7B" w:rsidRPr="00B72111" w:rsidRDefault="00883D7B" w:rsidP="00883D7B">
            <w:pPr>
              <w:pStyle w:val="a5"/>
              <w:spacing w:line="360" w:lineRule="auto"/>
              <w:jc w:val="center"/>
              <w:rPr>
                <w:rFonts w:ascii="仿宋" w:eastAsia="仿宋" w:hAnsi="仿宋" w:cs="Times New Roman"/>
                <w:b/>
                <w:sz w:val="24"/>
                <w:szCs w:val="24"/>
              </w:rPr>
            </w:pPr>
            <w:r w:rsidRPr="00B72111">
              <w:rPr>
                <w:rFonts w:ascii="仿宋" w:eastAsia="仿宋" w:hAnsi="仿宋" w:cs="Times New Roman" w:hint="eastAsia"/>
                <w:b/>
                <w:sz w:val="24"/>
                <w:szCs w:val="24"/>
              </w:rPr>
              <w:t>课程名称</w:t>
            </w:r>
          </w:p>
        </w:tc>
        <w:tc>
          <w:tcPr>
            <w:tcW w:w="851" w:type="dxa"/>
            <w:vAlign w:val="center"/>
          </w:tcPr>
          <w:p w:rsidR="00883D7B" w:rsidRPr="00B72111" w:rsidRDefault="00883D7B" w:rsidP="00883D7B">
            <w:pPr>
              <w:pStyle w:val="a5"/>
              <w:spacing w:line="360" w:lineRule="auto"/>
              <w:jc w:val="center"/>
              <w:rPr>
                <w:rFonts w:ascii="仿宋" w:eastAsia="仿宋" w:hAnsi="仿宋" w:cs="Times New Roman"/>
                <w:b/>
                <w:sz w:val="24"/>
                <w:szCs w:val="24"/>
              </w:rPr>
            </w:pPr>
            <w:r w:rsidRPr="00B72111">
              <w:rPr>
                <w:rFonts w:ascii="仿宋" w:eastAsia="仿宋" w:hAnsi="仿宋" w:cs="Times New Roman" w:hint="eastAsia"/>
                <w:b/>
                <w:sz w:val="24"/>
                <w:szCs w:val="24"/>
              </w:rPr>
              <w:t>学时</w:t>
            </w:r>
          </w:p>
        </w:tc>
        <w:tc>
          <w:tcPr>
            <w:tcW w:w="759" w:type="dxa"/>
            <w:vAlign w:val="center"/>
          </w:tcPr>
          <w:p w:rsidR="00883D7B" w:rsidRPr="00B72111" w:rsidRDefault="00883D7B" w:rsidP="00883D7B">
            <w:pPr>
              <w:pStyle w:val="a5"/>
              <w:spacing w:line="360" w:lineRule="auto"/>
              <w:jc w:val="center"/>
              <w:rPr>
                <w:rFonts w:ascii="仿宋" w:eastAsia="仿宋" w:hAnsi="仿宋" w:cs="Times New Roman"/>
                <w:b/>
                <w:sz w:val="24"/>
                <w:szCs w:val="24"/>
              </w:rPr>
            </w:pPr>
            <w:r w:rsidRPr="00B72111">
              <w:rPr>
                <w:rFonts w:ascii="仿宋" w:eastAsia="仿宋" w:hAnsi="仿宋" w:cs="Times New Roman" w:hint="eastAsia"/>
                <w:b/>
                <w:sz w:val="24"/>
                <w:szCs w:val="24"/>
              </w:rPr>
              <w:t>学分</w:t>
            </w:r>
          </w:p>
        </w:tc>
      </w:tr>
      <w:tr w:rsidR="00883D7B" w:rsidRPr="00B72111" w:rsidTr="00234718">
        <w:trPr>
          <w:trHeight w:val="454"/>
        </w:trPr>
        <w:tc>
          <w:tcPr>
            <w:tcW w:w="1417" w:type="dxa"/>
            <w:vMerge w:val="restart"/>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roofErr w:type="gramStart"/>
            <w:r w:rsidRPr="00883D7B">
              <w:rPr>
                <w:rFonts w:ascii="Times New Roman" w:eastAsia="仿宋_GB2312" w:hAnsi="Arial" w:cs="Arial" w:hint="eastAsia"/>
                <w:color w:val="000000"/>
                <w:kern w:val="24"/>
                <w:sz w:val="24"/>
                <w:szCs w:val="24"/>
              </w:rPr>
              <w:t>通修课程</w:t>
            </w:r>
            <w:proofErr w:type="gramEnd"/>
          </w:p>
        </w:tc>
        <w:tc>
          <w:tcPr>
            <w:tcW w:w="1559" w:type="dxa"/>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必修</w:t>
            </w: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政治</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40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2</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必修</w:t>
            </w: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工程博士英语</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40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2</w:t>
            </w:r>
          </w:p>
        </w:tc>
      </w:tr>
      <w:tr w:rsidR="00883D7B" w:rsidRPr="00B72111" w:rsidTr="00234718">
        <w:trPr>
          <w:trHeight w:val="454"/>
        </w:trPr>
        <w:tc>
          <w:tcPr>
            <w:tcW w:w="1417" w:type="dxa"/>
            <w:vMerge w:val="restart"/>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专业基础课</w:t>
            </w:r>
          </w:p>
        </w:tc>
        <w:tc>
          <w:tcPr>
            <w:tcW w:w="1559" w:type="dxa"/>
            <w:vMerge w:val="restart"/>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1A4DC0">
              <w:rPr>
                <w:rFonts w:ascii="Times New Roman" w:eastAsia="仿宋_GB2312" w:hAnsi="Arial" w:cs="Arial"/>
                <w:color w:val="000000"/>
                <w:kern w:val="24"/>
                <w:sz w:val="24"/>
                <w:szCs w:val="24"/>
              </w:rPr>
              <w:t>≥</w:t>
            </w:r>
            <w:r>
              <w:rPr>
                <w:rFonts w:ascii="Times New Roman" w:eastAsia="仿宋_GB2312" w:hAnsi="Arial" w:cs="Arial" w:hint="eastAsia"/>
                <w:color w:val="000000"/>
                <w:kern w:val="24"/>
                <w:sz w:val="24"/>
                <w:szCs w:val="24"/>
              </w:rPr>
              <w:t>6</w:t>
            </w: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安全管理学</w:t>
            </w:r>
          </w:p>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（含公共安全）</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流动及燃烧的模型与工程应用</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proofErr w:type="gramStart"/>
            <w:r w:rsidRPr="00883D7B">
              <w:rPr>
                <w:rFonts w:ascii="Times New Roman" w:eastAsia="仿宋_GB2312" w:hAnsi="Arial" w:cs="Arial"/>
                <w:color w:val="000000"/>
                <w:kern w:val="24"/>
                <w:sz w:val="24"/>
                <w:szCs w:val="24"/>
              </w:rPr>
              <w:t>热安全</w:t>
            </w:r>
            <w:proofErr w:type="gramEnd"/>
            <w:r w:rsidRPr="00883D7B">
              <w:rPr>
                <w:rFonts w:ascii="Times New Roman" w:eastAsia="仿宋_GB2312" w:hAnsi="Arial" w:cs="Arial"/>
                <w:color w:val="000000"/>
                <w:kern w:val="24"/>
                <w:sz w:val="24"/>
                <w:szCs w:val="24"/>
              </w:rPr>
              <w:t>材料</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核安全学导论</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核反应堆安全分析</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放射化学基础和前沿</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聚变堆氚循环与核安全</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restart"/>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开放实践课</w:t>
            </w:r>
          </w:p>
        </w:tc>
        <w:tc>
          <w:tcPr>
            <w:tcW w:w="1559" w:type="dxa"/>
            <w:vMerge w:val="restart"/>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1A4DC0">
              <w:rPr>
                <w:rFonts w:ascii="Times New Roman" w:eastAsia="仿宋_GB2312" w:hAnsi="Arial" w:cs="Arial"/>
                <w:color w:val="000000"/>
                <w:kern w:val="24"/>
                <w:sz w:val="24"/>
                <w:szCs w:val="24"/>
              </w:rPr>
              <w:t>≥</w:t>
            </w:r>
            <w:r>
              <w:rPr>
                <w:rFonts w:ascii="Times New Roman" w:eastAsia="仿宋_GB2312" w:hAnsi="Arial" w:cs="Arial" w:hint="eastAsia"/>
                <w:color w:val="000000"/>
                <w:kern w:val="24"/>
                <w:sz w:val="24"/>
                <w:szCs w:val="24"/>
              </w:rPr>
              <w:t>3</w:t>
            </w: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开放实践性课程</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核反应堆技术及应用</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聚变堆技术</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辐射防护技术及应用</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proofErr w:type="gramStart"/>
            <w:r w:rsidRPr="00883D7B">
              <w:rPr>
                <w:rFonts w:ascii="Times New Roman" w:eastAsia="仿宋_GB2312" w:hAnsi="Arial" w:cs="Arial" w:hint="eastAsia"/>
                <w:color w:val="000000"/>
                <w:kern w:val="24"/>
                <w:sz w:val="24"/>
                <w:szCs w:val="24"/>
              </w:rPr>
              <w:t>热科学</w:t>
            </w:r>
            <w:proofErr w:type="gramEnd"/>
            <w:r w:rsidRPr="00883D7B">
              <w:rPr>
                <w:rFonts w:ascii="Times New Roman" w:eastAsia="仿宋_GB2312" w:hAnsi="Arial" w:cs="Arial" w:hint="eastAsia"/>
                <w:color w:val="000000"/>
                <w:kern w:val="24"/>
                <w:sz w:val="24"/>
                <w:szCs w:val="24"/>
              </w:rPr>
              <w:t>经典阅读</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r w:rsidRPr="00883D7B">
              <w:rPr>
                <w:rFonts w:ascii="Times New Roman" w:eastAsia="仿宋_GB2312" w:hAnsi="Arial" w:cs="Arial"/>
                <w:color w:val="000000"/>
                <w:kern w:val="24"/>
                <w:sz w:val="24"/>
                <w:szCs w:val="24"/>
              </w:rPr>
              <w:t>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2</w:t>
            </w:r>
          </w:p>
        </w:tc>
      </w:tr>
      <w:tr w:rsidR="00883D7B" w:rsidRPr="00B72111" w:rsidTr="00234718">
        <w:trPr>
          <w:trHeight w:val="454"/>
        </w:trPr>
        <w:tc>
          <w:tcPr>
            <w:tcW w:w="1417" w:type="dxa"/>
            <w:vMerge w:val="restart"/>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前沿课程</w:t>
            </w:r>
          </w:p>
        </w:tc>
        <w:tc>
          <w:tcPr>
            <w:tcW w:w="1559" w:type="dxa"/>
            <w:vMerge w:val="restart"/>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1A4DC0">
              <w:rPr>
                <w:rFonts w:ascii="Times New Roman" w:eastAsia="仿宋_GB2312" w:hAnsi="Arial" w:cs="Arial"/>
                <w:color w:val="000000"/>
                <w:kern w:val="24"/>
                <w:sz w:val="24"/>
                <w:szCs w:val="24"/>
              </w:rPr>
              <w:t>≥</w:t>
            </w:r>
            <w:r>
              <w:rPr>
                <w:rFonts w:ascii="Times New Roman" w:eastAsia="仿宋_GB2312" w:hAnsi="Arial" w:cs="Arial" w:hint="eastAsia"/>
                <w:color w:val="000000"/>
                <w:kern w:val="24"/>
                <w:sz w:val="24"/>
                <w:szCs w:val="24"/>
              </w:rPr>
              <w:t>3</w:t>
            </w: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工程设计技术前沿</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3</w:t>
            </w:r>
          </w:p>
        </w:tc>
      </w:tr>
      <w:tr w:rsidR="00883D7B" w:rsidRPr="00B72111" w:rsidTr="00883D7B">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核安全技术前沿</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3</w:t>
            </w:r>
          </w:p>
        </w:tc>
      </w:tr>
      <w:tr w:rsidR="00883D7B" w:rsidRPr="00B72111" w:rsidTr="00883D7B">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工程热物理前沿</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3</w:t>
            </w:r>
          </w:p>
        </w:tc>
      </w:tr>
      <w:tr w:rsidR="00883D7B" w:rsidRPr="00B72111" w:rsidTr="00883D7B">
        <w:trPr>
          <w:trHeight w:val="454"/>
        </w:trPr>
        <w:tc>
          <w:tcPr>
            <w:tcW w:w="1417" w:type="dxa"/>
            <w:vMerge/>
            <w:vAlign w:val="center"/>
          </w:tcPr>
          <w:p w:rsidR="00883D7B" w:rsidRPr="00B72111" w:rsidRDefault="00883D7B" w:rsidP="00883D7B">
            <w:pPr>
              <w:pStyle w:val="a5"/>
              <w:spacing w:line="360" w:lineRule="auto"/>
              <w:jc w:val="center"/>
              <w:rPr>
                <w:rFonts w:ascii="仿宋" w:eastAsia="仿宋" w:hAnsi="仿宋" w:cs="Times New Roman"/>
                <w:sz w:val="24"/>
                <w:szCs w:val="24"/>
              </w:rPr>
            </w:pPr>
          </w:p>
        </w:tc>
        <w:tc>
          <w:tcPr>
            <w:tcW w:w="1559" w:type="dxa"/>
            <w:vMerge/>
          </w:tcPr>
          <w:p w:rsidR="00883D7B" w:rsidRPr="00B72111" w:rsidRDefault="00883D7B" w:rsidP="00B72111">
            <w:pPr>
              <w:pStyle w:val="a5"/>
              <w:spacing w:line="360" w:lineRule="auto"/>
              <w:jc w:val="center"/>
              <w:rPr>
                <w:rFonts w:ascii="仿宋" w:eastAsia="仿宋" w:hAnsi="仿宋" w:cs="Times New Roman"/>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油藏数值模拟技术前沿</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3</w:t>
            </w:r>
          </w:p>
        </w:tc>
      </w:tr>
    </w:tbl>
    <w:p w:rsidR="00977F6E" w:rsidRPr="00B72111" w:rsidRDefault="00977F6E" w:rsidP="00977F6E">
      <w:pPr>
        <w:pStyle w:val="a5"/>
        <w:spacing w:line="360" w:lineRule="auto"/>
        <w:rPr>
          <w:rFonts w:ascii="仿宋" w:eastAsia="仿宋" w:hAnsi="仿宋" w:cs="Times New Roman"/>
          <w:b/>
          <w:sz w:val="24"/>
          <w:szCs w:val="24"/>
        </w:rPr>
      </w:pPr>
      <w:r w:rsidRPr="00B72111">
        <w:rPr>
          <w:rFonts w:ascii="仿宋" w:eastAsia="仿宋" w:hAnsi="仿宋" w:cs="Times New Roman"/>
          <w:b/>
          <w:sz w:val="24"/>
          <w:szCs w:val="24"/>
        </w:rPr>
        <w:t>2</w:t>
      </w:r>
      <w:r w:rsidRPr="00B72111">
        <w:rPr>
          <w:rFonts w:ascii="仿宋" w:eastAsia="仿宋" w:hAnsi="仿宋" w:cs="Times New Roman" w:hint="eastAsia"/>
          <w:b/>
          <w:sz w:val="24"/>
          <w:szCs w:val="24"/>
        </w:rPr>
        <w:t>、</w:t>
      </w:r>
      <w:r w:rsidRPr="00883D7B">
        <w:rPr>
          <w:rFonts w:ascii="仿宋" w:eastAsia="仿宋" w:hAnsi="仿宋" w:cs="Times New Roman" w:hint="eastAsia"/>
          <w:b/>
          <w:sz w:val="24"/>
          <w:szCs w:val="24"/>
        </w:rPr>
        <w:t>新能源开发</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7"/>
        <w:gridCol w:w="1559"/>
        <w:gridCol w:w="3402"/>
        <w:gridCol w:w="851"/>
        <w:gridCol w:w="759"/>
      </w:tblGrid>
      <w:tr w:rsidR="00883D7B" w:rsidRPr="00B72111" w:rsidTr="00883D7B">
        <w:tc>
          <w:tcPr>
            <w:tcW w:w="1417" w:type="dxa"/>
            <w:vAlign w:val="center"/>
          </w:tcPr>
          <w:p w:rsidR="00883D7B" w:rsidRPr="00B72111" w:rsidRDefault="00883D7B" w:rsidP="00883D7B">
            <w:pPr>
              <w:pStyle w:val="a5"/>
              <w:spacing w:line="360" w:lineRule="auto"/>
              <w:jc w:val="center"/>
              <w:rPr>
                <w:rFonts w:ascii="仿宋" w:eastAsia="仿宋" w:hAnsi="仿宋" w:cs="Times New Roman"/>
                <w:b/>
                <w:sz w:val="24"/>
                <w:szCs w:val="24"/>
              </w:rPr>
            </w:pPr>
            <w:r w:rsidRPr="00B72111">
              <w:rPr>
                <w:rFonts w:ascii="仿宋" w:eastAsia="仿宋" w:hAnsi="仿宋" w:cs="Times New Roman" w:hint="eastAsia"/>
                <w:b/>
                <w:sz w:val="24"/>
                <w:szCs w:val="24"/>
              </w:rPr>
              <w:lastRenderedPageBreak/>
              <w:t>类别</w:t>
            </w:r>
          </w:p>
        </w:tc>
        <w:tc>
          <w:tcPr>
            <w:tcW w:w="1559" w:type="dxa"/>
          </w:tcPr>
          <w:p w:rsidR="00883D7B" w:rsidRPr="00B72111" w:rsidRDefault="00883D7B" w:rsidP="00883D7B">
            <w:pPr>
              <w:pStyle w:val="a5"/>
              <w:spacing w:line="360" w:lineRule="auto"/>
              <w:jc w:val="center"/>
              <w:rPr>
                <w:rFonts w:ascii="仿宋" w:eastAsia="仿宋" w:hAnsi="仿宋" w:cs="Times New Roman"/>
                <w:b/>
                <w:sz w:val="24"/>
                <w:szCs w:val="24"/>
              </w:rPr>
            </w:pPr>
            <w:r>
              <w:rPr>
                <w:rFonts w:ascii="仿宋" w:eastAsia="仿宋" w:hAnsi="仿宋" w:cs="Times New Roman" w:hint="eastAsia"/>
                <w:b/>
                <w:sz w:val="24"/>
                <w:szCs w:val="24"/>
              </w:rPr>
              <w:t>要求</w:t>
            </w:r>
          </w:p>
        </w:tc>
        <w:tc>
          <w:tcPr>
            <w:tcW w:w="3402" w:type="dxa"/>
            <w:vAlign w:val="center"/>
          </w:tcPr>
          <w:p w:rsidR="00883D7B" w:rsidRPr="00B72111" w:rsidRDefault="00883D7B" w:rsidP="00883D7B">
            <w:pPr>
              <w:pStyle w:val="a5"/>
              <w:spacing w:line="360" w:lineRule="auto"/>
              <w:jc w:val="center"/>
              <w:rPr>
                <w:rFonts w:ascii="仿宋" w:eastAsia="仿宋" w:hAnsi="仿宋" w:cs="Times New Roman"/>
                <w:b/>
                <w:sz w:val="24"/>
                <w:szCs w:val="24"/>
              </w:rPr>
            </w:pPr>
            <w:r w:rsidRPr="00B72111">
              <w:rPr>
                <w:rFonts w:ascii="仿宋" w:eastAsia="仿宋" w:hAnsi="仿宋" w:cs="Times New Roman" w:hint="eastAsia"/>
                <w:b/>
                <w:sz w:val="24"/>
                <w:szCs w:val="24"/>
              </w:rPr>
              <w:t>课程名称</w:t>
            </w:r>
          </w:p>
        </w:tc>
        <w:tc>
          <w:tcPr>
            <w:tcW w:w="851" w:type="dxa"/>
            <w:vAlign w:val="center"/>
          </w:tcPr>
          <w:p w:rsidR="00883D7B" w:rsidRPr="00B72111" w:rsidRDefault="00883D7B" w:rsidP="00883D7B">
            <w:pPr>
              <w:pStyle w:val="a5"/>
              <w:spacing w:line="360" w:lineRule="auto"/>
              <w:jc w:val="center"/>
              <w:rPr>
                <w:rFonts w:ascii="仿宋" w:eastAsia="仿宋" w:hAnsi="仿宋" w:cs="Times New Roman"/>
                <w:b/>
                <w:sz w:val="24"/>
                <w:szCs w:val="24"/>
              </w:rPr>
            </w:pPr>
            <w:r w:rsidRPr="00B72111">
              <w:rPr>
                <w:rFonts w:ascii="仿宋" w:eastAsia="仿宋" w:hAnsi="仿宋" w:cs="Times New Roman" w:hint="eastAsia"/>
                <w:b/>
                <w:sz w:val="24"/>
                <w:szCs w:val="24"/>
              </w:rPr>
              <w:t>学时</w:t>
            </w:r>
          </w:p>
        </w:tc>
        <w:tc>
          <w:tcPr>
            <w:tcW w:w="759" w:type="dxa"/>
            <w:vAlign w:val="center"/>
          </w:tcPr>
          <w:p w:rsidR="00883D7B" w:rsidRPr="00B72111" w:rsidRDefault="00883D7B" w:rsidP="00883D7B">
            <w:pPr>
              <w:pStyle w:val="a5"/>
              <w:spacing w:line="360" w:lineRule="auto"/>
              <w:jc w:val="center"/>
              <w:rPr>
                <w:rFonts w:ascii="仿宋" w:eastAsia="仿宋" w:hAnsi="仿宋" w:cs="Times New Roman"/>
                <w:b/>
                <w:sz w:val="24"/>
                <w:szCs w:val="24"/>
              </w:rPr>
            </w:pPr>
            <w:r w:rsidRPr="00B72111">
              <w:rPr>
                <w:rFonts w:ascii="仿宋" w:eastAsia="仿宋" w:hAnsi="仿宋" w:cs="Times New Roman" w:hint="eastAsia"/>
                <w:b/>
                <w:sz w:val="24"/>
                <w:szCs w:val="24"/>
              </w:rPr>
              <w:t>学分</w:t>
            </w:r>
          </w:p>
        </w:tc>
      </w:tr>
      <w:tr w:rsidR="00883D7B" w:rsidRPr="00B72111" w:rsidTr="00234718">
        <w:trPr>
          <w:trHeight w:val="454"/>
        </w:trPr>
        <w:tc>
          <w:tcPr>
            <w:tcW w:w="1417" w:type="dxa"/>
            <w:vMerge w:val="restart"/>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roofErr w:type="gramStart"/>
            <w:r w:rsidRPr="00883D7B">
              <w:rPr>
                <w:rFonts w:ascii="Times New Roman" w:eastAsia="仿宋_GB2312" w:hAnsi="Arial" w:cs="Arial" w:hint="eastAsia"/>
                <w:color w:val="000000"/>
                <w:kern w:val="24"/>
                <w:sz w:val="24"/>
                <w:szCs w:val="24"/>
              </w:rPr>
              <w:t>通修课程</w:t>
            </w:r>
            <w:proofErr w:type="gramEnd"/>
          </w:p>
        </w:tc>
        <w:tc>
          <w:tcPr>
            <w:tcW w:w="1559" w:type="dxa"/>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必修</w:t>
            </w: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政治</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40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2</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必修</w:t>
            </w: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工程博士英语</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40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2</w:t>
            </w:r>
          </w:p>
        </w:tc>
      </w:tr>
      <w:tr w:rsidR="00883D7B" w:rsidRPr="00B72111" w:rsidTr="00234718">
        <w:trPr>
          <w:trHeight w:val="454"/>
        </w:trPr>
        <w:tc>
          <w:tcPr>
            <w:tcW w:w="1417" w:type="dxa"/>
            <w:vMerge w:val="restart"/>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专业基础课</w:t>
            </w:r>
          </w:p>
        </w:tc>
        <w:tc>
          <w:tcPr>
            <w:tcW w:w="1559" w:type="dxa"/>
            <w:vMerge w:val="restart"/>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1A4DC0">
              <w:rPr>
                <w:rFonts w:ascii="Times New Roman" w:eastAsia="仿宋_GB2312" w:hAnsi="Arial" w:cs="Arial"/>
                <w:color w:val="000000"/>
                <w:kern w:val="24"/>
                <w:sz w:val="24"/>
                <w:szCs w:val="24"/>
              </w:rPr>
              <w:t>≥</w:t>
            </w:r>
            <w:r>
              <w:rPr>
                <w:rFonts w:ascii="Times New Roman" w:eastAsia="仿宋_GB2312" w:hAnsi="Arial" w:cs="Arial" w:hint="eastAsia"/>
                <w:color w:val="000000"/>
                <w:kern w:val="24"/>
                <w:sz w:val="24"/>
                <w:szCs w:val="24"/>
              </w:rPr>
              <w:t>6</w:t>
            </w: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反应堆物理</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核安全学导论</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核反应堆安全分析</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工程热物理</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聚变堆材料科学与工程</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聚变堆包层设计与实践</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新能源材料专题</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生物能源专题</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核材料专题</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80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高等反应堆物理</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核工程系统设计</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高等反应堆安全</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3</w:t>
            </w:r>
          </w:p>
        </w:tc>
      </w:tr>
      <w:tr w:rsidR="00883D7B" w:rsidRPr="00B72111" w:rsidTr="00234718">
        <w:trPr>
          <w:trHeight w:val="454"/>
        </w:trPr>
        <w:tc>
          <w:tcPr>
            <w:tcW w:w="1417" w:type="dxa"/>
            <w:vMerge w:val="restart"/>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开放实践课</w:t>
            </w:r>
          </w:p>
        </w:tc>
        <w:tc>
          <w:tcPr>
            <w:tcW w:w="1559" w:type="dxa"/>
            <w:vMerge w:val="restart"/>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1A4DC0">
              <w:rPr>
                <w:rFonts w:ascii="Times New Roman" w:eastAsia="仿宋_GB2312" w:hAnsi="Arial" w:cs="Arial"/>
                <w:color w:val="000000"/>
                <w:kern w:val="24"/>
                <w:sz w:val="24"/>
                <w:szCs w:val="24"/>
              </w:rPr>
              <w:t>≥</w:t>
            </w:r>
            <w:r>
              <w:rPr>
                <w:rFonts w:ascii="Times New Roman" w:eastAsia="仿宋_GB2312" w:hAnsi="Arial" w:cs="Arial" w:hint="eastAsia"/>
                <w:color w:val="000000"/>
                <w:kern w:val="24"/>
                <w:sz w:val="24"/>
                <w:szCs w:val="24"/>
              </w:rPr>
              <w:t>3</w:t>
            </w: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开放实践课</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核反应堆技术及应用</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聚变堆技术</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新能源技术及应用</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生物能源技术及应用</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3</w:t>
            </w:r>
          </w:p>
        </w:tc>
      </w:tr>
      <w:tr w:rsidR="00883D7B" w:rsidRPr="00B72111" w:rsidTr="00234718">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p>
        </w:tc>
        <w:tc>
          <w:tcPr>
            <w:tcW w:w="3402" w:type="dxa"/>
            <w:vAlign w:val="center"/>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超导技术及应用</w:t>
            </w:r>
          </w:p>
        </w:tc>
        <w:tc>
          <w:tcPr>
            <w:tcW w:w="851"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60</w:t>
            </w:r>
          </w:p>
        </w:tc>
        <w:tc>
          <w:tcPr>
            <w:tcW w:w="759" w:type="dxa"/>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3</w:t>
            </w:r>
          </w:p>
        </w:tc>
      </w:tr>
      <w:tr w:rsidR="00883D7B" w:rsidRPr="00B72111" w:rsidTr="00234718">
        <w:trPr>
          <w:trHeight w:val="454"/>
        </w:trPr>
        <w:tc>
          <w:tcPr>
            <w:tcW w:w="1417" w:type="dxa"/>
            <w:vMerge w:val="restart"/>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前沿课程</w:t>
            </w:r>
          </w:p>
        </w:tc>
        <w:tc>
          <w:tcPr>
            <w:tcW w:w="1559" w:type="dxa"/>
            <w:vMerge w:val="restart"/>
            <w:vAlign w:val="center"/>
          </w:tcPr>
          <w:p w:rsidR="00883D7B" w:rsidRPr="00883D7B" w:rsidRDefault="00883D7B" w:rsidP="00234718">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1A4DC0">
              <w:rPr>
                <w:rFonts w:ascii="Times New Roman" w:eastAsia="仿宋_GB2312" w:hAnsi="Arial" w:cs="Arial"/>
                <w:color w:val="000000"/>
                <w:kern w:val="24"/>
                <w:sz w:val="24"/>
                <w:szCs w:val="24"/>
              </w:rPr>
              <w:t>≥</w:t>
            </w:r>
            <w:r>
              <w:rPr>
                <w:rFonts w:ascii="Times New Roman" w:eastAsia="仿宋_GB2312" w:hAnsi="Arial" w:cs="Arial" w:hint="eastAsia"/>
                <w:color w:val="000000"/>
                <w:kern w:val="24"/>
                <w:sz w:val="24"/>
                <w:szCs w:val="24"/>
              </w:rPr>
              <w:t>3</w:t>
            </w:r>
          </w:p>
        </w:tc>
        <w:tc>
          <w:tcPr>
            <w:tcW w:w="3402" w:type="dxa"/>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聚变能发展前沿</w:t>
            </w:r>
          </w:p>
        </w:tc>
        <w:tc>
          <w:tcPr>
            <w:tcW w:w="851" w:type="dxa"/>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40</w:t>
            </w:r>
          </w:p>
        </w:tc>
        <w:tc>
          <w:tcPr>
            <w:tcW w:w="759" w:type="dxa"/>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2</w:t>
            </w:r>
          </w:p>
        </w:tc>
      </w:tr>
      <w:tr w:rsidR="00883D7B" w:rsidRPr="00B72111" w:rsidTr="00883D7B">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3402" w:type="dxa"/>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新能源技术前沿</w:t>
            </w:r>
          </w:p>
        </w:tc>
        <w:tc>
          <w:tcPr>
            <w:tcW w:w="851" w:type="dxa"/>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40</w:t>
            </w:r>
          </w:p>
        </w:tc>
        <w:tc>
          <w:tcPr>
            <w:tcW w:w="759" w:type="dxa"/>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2</w:t>
            </w:r>
          </w:p>
        </w:tc>
      </w:tr>
      <w:tr w:rsidR="00883D7B" w:rsidRPr="00B72111" w:rsidTr="00883D7B">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3402" w:type="dxa"/>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生物能源技术前沿</w:t>
            </w:r>
          </w:p>
        </w:tc>
        <w:tc>
          <w:tcPr>
            <w:tcW w:w="851" w:type="dxa"/>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40</w:t>
            </w:r>
          </w:p>
        </w:tc>
        <w:tc>
          <w:tcPr>
            <w:tcW w:w="759" w:type="dxa"/>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2</w:t>
            </w:r>
          </w:p>
        </w:tc>
      </w:tr>
      <w:tr w:rsidR="00883D7B" w:rsidRPr="00B72111" w:rsidTr="00883D7B">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3402" w:type="dxa"/>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超导技术前沿</w:t>
            </w:r>
          </w:p>
        </w:tc>
        <w:tc>
          <w:tcPr>
            <w:tcW w:w="851" w:type="dxa"/>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40</w:t>
            </w:r>
          </w:p>
        </w:tc>
        <w:tc>
          <w:tcPr>
            <w:tcW w:w="759" w:type="dxa"/>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2</w:t>
            </w:r>
          </w:p>
        </w:tc>
      </w:tr>
      <w:tr w:rsidR="00883D7B" w:rsidRPr="00B72111" w:rsidTr="00883D7B">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3402" w:type="dxa"/>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核材料技术前沿</w:t>
            </w:r>
          </w:p>
        </w:tc>
        <w:tc>
          <w:tcPr>
            <w:tcW w:w="851" w:type="dxa"/>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40</w:t>
            </w:r>
          </w:p>
        </w:tc>
        <w:tc>
          <w:tcPr>
            <w:tcW w:w="759" w:type="dxa"/>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2</w:t>
            </w:r>
          </w:p>
        </w:tc>
      </w:tr>
      <w:tr w:rsidR="00883D7B" w:rsidRPr="00B72111" w:rsidTr="00883D7B">
        <w:trPr>
          <w:trHeight w:val="454"/>
        </w:trPr>
        <w:tc>
          <w:tcPr>
            <w:tcW w:w="1417" w:type="dxa"/>
            <w:vMerge/>
            <w:vAlign w:val="center"/>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1559" w:type="dxa"/>
            <w:vMerge/>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p>
        </w:tc>
        <w:tc>
          <w:tcPr>
            <w:tcW w:w="3402" w:type="dxa"/>
          </w:tcPr>
          <w:p w:rsidR="00883D7B" w:rsidRPr="00883D7B" w:rsidRDefault="00883D7B" w:rsidP="00883D7B">
            <w:pPr>
              <w:ind w:left="547" w:hanging="547"/>
              <w:jc w:val="left"/>
              <w:textAlignment w:val="baseline"/>
              <w:rPr>
                <w:rFonts w:ascii="Times New Roman" w:eastAsia="仿宋_GB2312" w:hAnsi="Arial" w:cs="Arial"/>
                <w:color w:val="000000"/>
                <w:kern w:val="24"/>
                <w:sz w:val="24"/>
                <w:szCs w:val="24"/>
              </w:rPr>
            </w:pPr>
            <w:r w:rsidRPr="00883D7B">
              <w:rPr>
                <w:rFonts w:ascii="Times New Roman" w:eastAsia="仿宋_GB2312" w:hAnsi="Arial" w:cs="Arial" w:hint="eastAsia"/>
                <w:color w:val="000000"/>
                <w:kern w:val="24"/>
                <w:sz w:val="24"/>
                <w:szCs w:val="24"/>
              </w:rPr>
              <w:t>先进反应堆工程技术前沿</w:t>
            </w:r>
          </w:p>
        </w:tc>
        <w:tc>
          <w:tcPr>
            <w:tcW w:w="851" w:type="dxa"/>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40</w:t>
            </w:r>
          </w:p>
        </w:tc>
        <w:tc>
          <w:tcPr>
            <w:tcW w:w="759" w:type="dxa"/>
          </w:tcPr>
          <w:p w:rsidR="00883D7B" w:rsidRPr="00883D7B" w:rsidRDefault="00883D7B" w:rsidP="00883D7B">
            <w:pPr>
              <w:ind w:left="547" w:hanging="547"/>
              <w:jc w:val="center"/>
              <w:textAlignment w:val="baseline"/>
              <w:rPr>
                <w:rFonts w:ascii="Times New Roman" w:eastAsia="仿宋_GB2312" w:hAnsi="Arial" w:cs="Arial"/>
                <w:color w:val="000000"/>
                <w:kern w:val="24"/>
                <w:sz w:val="24"/>
                <w:szCs w:val="24"/>
              </w:rPr>
            </w:pPr>
            <w:r w:rsidRPr="00883D7B">
              <w:rPr>
                <w:rFonts w:ascii="Times New Roman" w:eastAsia="仿宋_GB2312" w:hAnsi="Arial" w:cs="Arial"/>
                <w:color w:val="000000"/>
                <w:kern w:val="24"/>
                <w:sz w:val="24"/>
                <w:szCs w:val="24"/>
              </w:rPr>
              <w:t>2</w:t>
            </w:r>
          </w:p>
        </w:tc>
      </w:tr>
    </w:tbl>
    <w:p w:rsidR="00646ECE" w:rsidRPr="00B72111" w:rsidRDefault="00646ECE" w:rsidP="00977F6E">
      <w:pPr>
        <w:pStyle w:val="a5"/>
        <w:spacing w:line="360" w:lineRule="auto"/>
        <w:rPr>
          <w:rFonts w:ascii="仿宋" w:eastAsia="仿宋" w:hAnsi="仿宋" w:cs="Times New Roman"/>
          <w:b/>
          <w:sz w:val="24"/>
          <w:szCs w:val="24"/>
        </w:rPr>
      </w:pPr>
    </w:p>
    <w:p w:rsidR="00646ECE" w:rsidRPr="00B72111" w:rsidRDefault="00646ECE" w:rsidP="00646ECE">
      <w:pPr>
        <w:pStyle w:val="a5"/>
        <w:spacing w:line="360" w:lineRule="auto"/>
        <w:rPr>
          <w:rFonts w:ascii="仿宋" w:eastAsia="仿宋" w:hAnsi="仿宋" w:cs="Times New Roman"/>
          <w:b/>
          <w:sz w:val="24"/>
          <w:szCs w:val="24"/>
        </w:rPr>
      </w:pPr>
      <w:r w:rsidRPr="00B72111">
        <w:rPr>
          <w:rFonts w:ascii="仿宋" w:eastAsia="仿宋" w:hAnsi="仿宋" w:cs="Times New Roman" w:hint="eastAsia"/>
          <w:b/>
          <w:sz w:val="24"/>
          <w:szCs w:val="24"/>
        </w:rPr>
        <w:t>3、能源化学与环保材料</w: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4"/>
        <w:gridCol w:w="1559"/>
        <w:gridCol w:w="3828"/>
        <w:gridCol w:w="957"/>
      </w:tblGrid>
      <w:tr w:rsidR="00CB53E1" w:rsidRPr="00B72111" w:rsidTr="00CB53E1">
        <w:trPr>
          <w:trHeight w:val="454"/>
          <w:jc w:val="center"/>
        </w:trPr>
        <w:tc>
          <w:tcPr>
            <w:tcW w:w="1724" w:type="dxa"/>
            <w:vAlign w:val="center"/>
          </w:tcPr>
          <w:p w:rsidR="00CB53E1" w:rsidRPr="0037209F" w:rsidRDefault="00CB53E1" w:rsidP="00CB53E1">
            <w:pPr>
              <w:ind w:left="547" w:hanging="547"/>
              <w:jc w:val="center"/>
              <w:textAlignment w:val="baseline"/>
              <w:rPr>
                <w:rFonts w:ascii="Arial" w:hAnsi="Arial" w:cs="Arial"/>
                <w:b/>
                <w:sz w:val="24"/>
                <w:szCs w:val="24"/>
              </w:rPr>
            </w:pPr>
            <w:r w:rsidRPr="0037209F">
              <w:rPr>
                <w:rFonts w:ascii="Times New Roman" w:eastAsia="仿宋_GB2312" w:hAnsi="Arial" w:cs="宋体" w:hint="eastAsia"/>
                <w:b/>
                <w:color w:val="000000"/>
                <w:kern w:val="24"/>
                <w:sz w:val="24"/>
                <w:szCs w:val="24"/>
              </w:rPr>
              <w:lastRenderedPageBreak/>
              <w:t>类别</w:t>
            </w:r>
          </w:p>
        </w:tc>
        <w:tc>
          <w:tcPr>
            <w:tcW w:w="1559" w:type="dxa"/>
          </w:tcPr>
          <w:p w:rsidR="00CB53E1" w:rsidRPr="0037209F" w:rsidRDefault="00CB53E1" w:rsidP="00CB53E1">
            <w:pPr>
              <w:ind w:left="547" w:hanging="547"/>
              <w:jc w:val="center"/>
              <w:textAlignment w:val="baseline"/>
              <w:rPr>
                <w:rFonts w:ascii="Times New Roman" w:eastAsia="仿宋_GB2312" w:hAnsi="Arial" w:cs="宋体"/>
                <w:b/>
                <w:color w:val="000000"/>
                <w:kern w:val="24"/>
                <w:sz w:val="24"/>
                <w:szCs w:val="24"/>
              </w:rPr>
            </w:pPr>
            <w:r>
              <w:rPr>
                <w:rFonts w:ascii="Times New Roman" w:eastAsia="仿宋_GB2312" w:hAnsi="Arial" w:cs="宋体" w:hint="eastAsia"/>
                <w:b/>
                <w:color w:val="000000"/>
                <w:kern w:val="24"/>
                <w:sz w:val="24"/>
                <w:szCs w:val="24"/>
              </w:rPr>
              <w:t>要求</w:t>
            </w:r>
          </w:p>
        </w:tc>
        <w:tc>
          <w:tcPr>
            <w:tcW w:w="3828" w:type="dxa"/>
            <w:vAlign w:val="center"/>
          </w:tcPr>
          <w:p w:rsidR="00CB53E1" w:rsidRPr="0037209F" w:rsidRDefault="00CB53E1" w:rsidP="00CB53E1">
            <w:pPr>
              <w:ind w:left="547" w:hanging="547"/>
              <w:jc w:val="center"/>
              <w:textAlignment w:val="baseline"/>
              <w:rPr>
                <w:rFonts w:ascii="Arial" w:hAnsi="Arial" w:cs="Arial"/>
                <w:b/>
                <w:sz w:val="24"/>
                <w:szCs w:val="24"/>
              </w:rPr>
            </w:pPr>
            <w:r w:rsidRPr="0037209F">
              <w:rPr>
                <w:rFonts w:ascii="Times New Roman" w:eastAsia="仿宋_GB2312" w:hAnsi="Arial" w:cs="宋体" w:hint="eastAsia"/>
                <w:b/>
                <w:color w:val="000000"/>
                <w:kern w:val="24"/>
                <w:sz w:val="24"/>
                <w:szCs w:val="24"/>
              </w:rPr>
              <w:t>课程</w:t>
            </w:r>
          </w:p>
        </w:tc>
        <w:tc>
          <w:tcPr>
            <w:tcW w:w="957" w:type="dxa"/>
            <w:vAlign w:val="center"/>
          </w:tcPr>
          <w:p w:rsidR="00CB53E1" w:rsidRPr="0037209F" w:rsidRDefault="00CB53E1" w:rsidP="007A111B">
            <w:pPr>
              <w:ind w:left="547" w:hanging="547"/>
              <w:jc w:val="center"/>
              <w:textAlignment w:val="baseline"/>
              <w:rPr>
                <w:rFonts w:ascii="Arial" w:hAnsi="Arial" w:cs="Arial"/>
                <w:b/>
                <w:sz w:val="24"/>
                <w:szCs w:val="24"/>
              </w:rPr>
            </w:pPr>
            <w:r w:rsidRPr="0037209F">
              <w:rPr>
                <w:rFonts w:ascii="Times New Roman" w:eastAsia="仿宋_GB2312" w:hAnsi="Arial" w:cs="宋体" w:hint="eastAsia"/>
                <w:b/>
                <w:color w:val="000000"/>
                <w:kern w:val="24"/>
                <w:sz w:val="24"/>
                <w:szCs w:val="24"/>
              </w:rPr>
              <w:t>学分</w:t>
            </w:r>
          </w:p>
        </w:tc>
      </w:tr>
      <w:tr w:rsidR="00883D7B" w:rsidRPr="00B72111" w:rsidTr="007A111B">
        <w:trPr>
          <w:trHeight w:val="454"/>
          <w:jc w:val="center"/>
        </w:trPr>
        <w:tc>
          <w:tcPr>
            <w:tcW w:w="1724" w:type="dxa"/>
            <w:vMerge w:val="restart"/>
            <w:vAlign w:val="center"/>
          </w:tcPr>
          <w:p w:rsidR="00883D7B" w:rsidRPr="00CB53E1" w:rsidRDefault="00883D7B"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通修课</w:t>
            </w:r>
          </w:p>
        </w:tc>
        <w:tc>
          <w:tcPr>
            <w:tcW w:w="1559" w:type="dxa"/>
            <w:vAlign w:val="center"/>
          </w:tcPr>
          <w:p w:rsidR="00883D7B" w:rsidRPr="00CB53E1" w:rsidRDefault="00883D7B" w:rsidP="00234718">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必修</w:t>
            </w:r>
          </w:p>
        </w:tc>
        <w:tc>
          <w:tcPr>
            <w:tcW w:w="3828" w:type="dxa"/>
          </w:tcPr>
          <w:p w:rsidR="00883D7B" w:rsidRPr="00CB53E1" w:rsidRDefault="00883D7B"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政治</w:t>
            </w:r>
          </w:p>
        </w:tc>
        <w:tc>
          <w:tcPr>
            <w:tcW w:w="957" w:type="dxa"/>
          </w:tcPr>
          <w:p w:rsidR="00883D7B" w:rsidRPr="00CB53E1" w:rsidRDefault="00883D7B"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color w:val="000000"/>
                <w:kern w:val="24"/>
                <w:sz w:val="24"/>
                <w:szCs w:val="24"/>
              </w:rPr>
              <w:t>2</w:t>
            </w:r>
          </w:p>
        </w:tc>
      </w:tr>
      <w:tr w:rsidR="00883D7B" w:rsidRPr="00B72111" w:rsidTr="007A111B">
        <w:trPr>
          <w:trHeight w:val="454"/>
          <w:jc w:val="center"/>
        </w:trPr>
        <w:tc>
          <w:tcPr>
            <w:tcW w:w="1724" w:type="dxa"/>
            <w:vMerge/>
            <w:vAlign w:val="center"/>
          </w:tcPr>
          <w:p w:rsidR="00883D7B" w:rsidRPr="00CB53E1" w:rsidRDefault="00883D7B" w:rsidP="007A111B">
            <w:pPr>
              <w:ind w:left="547" w:hanging="547"/>
              <w:jc w:val="center"/>
              <w:textAlignment w:val="baseline"/>
              <w:rPr>
                <w:rFonts w:ascii="Times New Roman" w:eastAsia="仿宋_GB2312" w:hAnsi="Arial" w:cs="Arial"/>
                <w:color w:val="000000"/>
                <w:kern w:val="24"/>
                <w:sz w:val="24"/>
                <w:szCs w:val="24"/>
              </w:rPr>
            </w:pPr>
          </w:p>
        </w:tc>
        <w:tc>
          <w:tcPr>
            <w:tcW w:w="1559" w:type="dxa"/>
            <w:vAlign w:val="center"/>
          </w:tcPr>
          <w:p w:rsidR="00883D7B" w:rsidRPr="00CB53E1" w:rsidRDefault="00883D7B" w:rsidP="00234718">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必修</w:t>
            </w:r>
          </w:p>
        </w:tc>
        <w:tc>
          <w:tcPr>
            <w:tcW w:w="3828" w:type="dxa"/>
          </w:tcPr>
          <w:p w:rsidR="00883D7B" w:rsidRPr="00CB53E1" w:rsidRDefault="00883D7B"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工程博士英语</w:t>
            </w:r>
          </w:p>
        </w:tc>
        <w:tc>
          <w:tcPr>
            <w:tcW w:w="957" w:type="dxa"/>
          </w:tcPr>
          <w:p w:rsidR="00883D7B" w:rsidRPr="00CB53E1" w:rsidRDefault="00883D7B"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color w:val="000000"/>
                <w:kern w:val="24"/>
                <w:sz w:val="24"/>
                <w:szCs w:val="24"/>
              </w:rPr>
              <w:t>2</w:t>
            </w:r>
          </w:p>
        </w:tc>
      </w:tr>
      <w:tr w:rsidR="00CB53E1" w:rsidRPr="00B72111" w:rsidTr="007A111B">
        <w:trPr>
          <w:trHeight w:val="454"/>
          <w:jc w:val="center"/>
        </w:trPr>
        <w:tc>
          <w:tcPr>
            <w:tcW w:w="1724" w:type="dxa"/>
            <w:vMerge w:val="restart"/>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专业课</w:t>
            </w:r>
          </w:p>
        </w:tc>
        <w:tc>
          <w:tcPr>
            <w:tcW w:w="1559" w:type="dxa"/>
            <w:vMerge w:val="restart"/>
            <w:vAlign w:val="center"/>
          </w:tcPr>
          <w:p w:rsidR="00CB53E1" w:rsidRPr="00CB53E1" w:rsidRDefault="00CB53E1" w:rsidP="00234718">
            <w:pPr>
              <w:ind w:left="547" w:hanging="547"/>
              <w:jc w:val="center"/>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CB53E1">
              <w:rPr>
                <w:rFonts w:ascii="Times New Roman" w:eastAsia="仿宋_GB2312" w:hAnsi="Arial" w:cs="Arial"/>
                <w:color w:val="000000"/>
                <w:kern w:val="24"/>
                <w:sz w:val="24"/>
                <w:szCs w:val="24"/>
              </w:rPr>
              <w:t>≥</w:t>
            </w:r>
            <w:r w:rsidRPr="00CB53E1">
              <w:rPr>
                <w:rFonts w:ascii="Times New Roman" w:eastAsia="仿宋_GB2312" w:hAnsi="Arial" w:cs="Arial" w:hint="eastAsia"/>
                <w:color w:val="000000"/>
                <w:kern w:val="24"/>
                <w:sz w:val="24"/>
                <w:szCs w:val="24"/>
              </w:rPr>
              <w:t>6</w:t>
            </w: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CH45202a</w:t>
            </w:r>
            <w:r w:rsidRPr="00CB53E1">
              <w:rPr>
                <w:rFonts w:ascii="Times New Roman" w:eastAsia="仿宋_GB2312" w:hAnsi="Arial" w:cs="Arial" w:hint="eastAsia"/>
                <w:color w:val="000000"/>
                <w:kern w:val="24"/>
                <w:sz w:val="24"/>
                <w:szCs w:val="24"/>
              </w:rPr>
              <w:t>催化作用基础</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6</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CH44206a</w:t>
            </w:r>
            <w:r w:rsidRPr="00CB53E1">
              <w:rPr>
                <w:rFonts w:ascii="Times New Roman" w:eastAsia="仿宋_GB2312" w:hAnsi="Arial" w:cs="Arial" w:hint="eastAsia"/>
                <w:color w:val="000000"/>
                <w:kern w:val="24"/>
                <w:sz w:val="24"/>
                <w:szCs w:val="24"/>
              </w:rPr>
              <w:t>绿色化学</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4</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vAlign w:val="center"/>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CH25219</w:t>
            </w:r>
            <w:r w:rsidRPr="00CB53E1">
              <w:rPr>
                <w:rFonts w:ascii="Times New Roman" w:eastAsia="仿宋_GB2312" w:hAnsi="Arial" w:cs="Arial" w:hint="eastAsia"/>
                <w:color w:val="000000"/>
                <w:kern w:val="24"/>
                <w:sz w:val="24"/>
                <w:szCs w:val="24"/>
              </w:rPr>
              <w:t>环境化学</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2</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vAlign w:val="center"/>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CH65205</w:t>
            </w:r>
            <w:r w:rsidRPr="00CB53E1">
              <w:rPr>
                <w:rFonts w:ascii="Times New Roman" w:eastAsia="仿宋_GB2312" w:hAnsi="Arial" w:cs="Arial" w:hint="eastAsia"/>
                <w:color w:val="000000"/>
                <w:kern w:val="24"/>
                <w:sz w:val="24"/>
                <w:szCs w:val="24"/>
              </w:rPr>
              <w:t>污染控制材料</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2</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vAlign w:val="center"/>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 xml:space="preserve">CH65203 </w:t>
            </w:r>
            <w:r w:rsidRPr="00CB53E1">
              <w:rPr>
                <w:rFonts w:ascii="Times New Roman" w:eastAsia="仿宋_GB2312" w:hAnsi="Arial" w:cs="Arial" w:hint="eastAsia"/>
                <w:color w:val="000000"/>
                <w:kern w:val="24"/>
                <w:sz w:val="24"/>
                <w:szCs w:val="24"/>
              </w:rPr>
              <w:t>水污染控制原理</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color w:val="000000"/>
                <w:kern w:val="24"/>
                <w:sz w:val="24"/>
                <w:szCs w:val="24"/>
              </w:rPr>
              <w:t>3</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vAlign w:val="center"/>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 xml:space="preserve">MS15204 </w:t>
            </w:r>
            <w:r w:rsidRPr="00CB53E1">
              <w:rPr>
                <w:rFonts w:ascii="Times New Roman" w:eastAsia="仿宋_GB2312" w:hAnsi="Arial" w:cs="Arial" w:hint="eastAsia"/>
                <w:color w:val="000000"/>
                <w:kern w:val="24"/>
                <w:sz w:val="24"/>
                <w:szCs w:val="24"/>
              </w:rPr>
              <w:t>薄膜材料科学与技术</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3</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 xml:space="preserve">MS15206 </w:t>
            </w:r>
            <w:r w:rsidRPr="00CB53E1">
              <w:rPr>
                <w:rFonts w:ascii="Times New Roman" w:eastAsia="仿宋_GB2312" w:hAnsi="Arial" w:cs="Arial" w:hint="eastAsia"/>
                <w:color w:val="000000"/>
                <w:kern w:val="24"/>
                <w:sz w:val="24"/>
                <w:szCs w:val="24"/>
              </w:rPr>
              <w:t>纳米材料学</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3</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 xml:space="preserve">CH26202 </w:t>
            </w:r>
            <w:r w:rsidRPr="00CB53E1">
              <w:rPr>
                <w:rFonts w:ascii="Times New Roman" w:eastAsia="仿宋_GB2312" w:hAnsi="Arial" w:cs="Arial" w:hint="eastAsia"/>
                <w:color w:val="000000"/>
                <w:kern w:val="24"/>
                <w:sz w:val="24"/>
                <w:szCs w:val="24"/>
              </w:rPr>
              <w:t>全分析系统</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2</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CH55201</w:t>
            </w:r>
            <w:r w:rsidRPr="00CB53E1">
              <w:rPr>
                <w:rFonts w:ascii="Times New Roman" w:eastAsia="仿宋_GB2312" w:hAnsi="Arial" w:cs="Arial" w:hint="eastAsia"/>
                <w:color w:val="000000"/>
                <w:kern w:val="24"/>
                <w:sz w:val="24"/>
                <w:szCs w:val="24"/>
              </w:rPr>
              <w:t>功能高分子</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4</w:t>
            </w:r>
          </w:p>
        </w:tc>
      </w:tr>
      <w:tr w:rsidR="00883D7B" w:rsidRPr="00B72111" w:rsidTr="007A111B">
        <w:trPr>
          <w:trHeight w:val="454"/>
          <w:jc w:val="center"/>
        </w:trPr>
        <w:tc>
          <w:tcPr>
            <w:tcW w:w="1724" w:type="dxa"/>
            <w:vAlign w:val="center"/>
          </w:tcPr>
          <w:p w:rsidR="00883D7B" w:rsidRPr="00CB53E1" w:rsidRDefault="00CB53E1" w:rsidP="007A111B">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color w:val="000000"/>
                <w:kern w:val="24"/>
                <w:sz w:val="24"/>
                <w:szCs w:val="24"/>
              </w:rPr>
              <w:t>开放实践课</w:t>
            </w:r>
          </w:p>
        </w:tc>
        <w:tc>
          <w:tcPr>
            <w:tcW w:w="1559" w:type="dxa"/>
            <w:vAlign w:val="center"/>
          </w:tcPr>
          <w:p w:rsidR="00883D7B" w:rsidRPr="00CB53E1" w:rsidRDefault="00883D7B" w:rsidP="00234718">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必修</w:t>
            </w:r>
          </w:p>
        </w:tc>
        <w:tc>
          <w:tcPr>
            <w:tcW w:w="3828" w:type="dxa"/>
          </w:tcPr>
          <w:p w:rsidR="00883D7B" w:rsidRPr="00CB53E1" w:rsidRDefault="00883D7B"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开放实践性课程</w:t>
            </w:r>
          </w:p>
        </w:tc>
        <w:tc>
          <w:tcPr>
            <w:tcW w:w="957" w:type="dxa"/>
          </w:tcPr>
          <w:p w:rsidR="00883D7B" w:rsidRPr="00CB53E1" w:rsidRDefault="00883D7B"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color w:val="000000"/>
                <w:kern w:val="24"/>
                <w:sz w:val="24"/>
                <w:szCs w:val="24"/>
              </w:rPr>
              <w:t>3</w:t>
            </w:r>
          </w:p>
        </w:tc>
      </w:tr>
      <w:tr w:rsidR="00CB53E1" w:rsidRPr="00B72111" w:rsidTr="007A111B">
        <w:trPr>
          <w:trHeight w:val="454"/>
          <w:jc w:val="center"/>
        </w:trPr>
        <w:tc>
          <w:tcPr>
            <w:tcW w:w="1724" w:type="dxa"/>
            <w:vMerge w:val="restart"/>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roofErr w:type="gramStart"/>
            <w:r w:rsidRPr="00CB53E1">
              <w:rPr>
                <w:rFonts w:ascii="Times New Roman" w:eastAsia="仿宋_GB2312" w:hAnsi="Arial" w:cs="Arial" w:hint="eastAsia"/>
                <w:color w:val="000000"/>
                <w:kern w:val="24"/>
                <w:sz w:val="24"/>
                <w:szCs w:val="24"/>
              </w:rPr>
              <w:t>前沿课</w:t>
            </w:r>
            <w:proofErr w:type="gramEnd"/>
          </w:p>
        </w:tc>
        <w:tc>
          <w:tcPr>
            <w:tcW w:w="1559" w:type="dxa"/>
            <w:vMerge w:val="restart"/>
            <w:vAlign w:val="center"/>
          </w:tcPr>
          <w:p w:rsidR="00CB53E1" w:rsidRPr="00CB53E1" w:rsidRDefault="00CB53E1" w:rsidP="00234718">
            <w:pPr>
              <w:ind w:left="547" w:hanging="547"/>
              <w:jc w:val="center"/>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CB53E1">
              <w:rPr>
                <w:rFonts w:ascii="Times New Roman" w:eastAsia="仿宋_GB2312" w:hAnsi="Arial" w:cs="Arial"/>
                <w:color w:val="000000"/>
                <w:kern w:val="24"/>
                <w:sz w:val="24"/>
                <w:szCs w:val="24"/>
              </w:rPr>
              <w:t>≥</w:t>
            </w:r>
            <w:r w:rsidRPr="00CB53E1">
              <w:rPr>
                <w:rFonts w:ascii="Times New Roman" w:eastAsia="仿宋_GB2312" w:hAnsi="Arial" w:cs="Arial" w:hint="eastAsia"/>
                <w:color w:val="000000"/>
                <w:kern w:val="24"/>
                <w:sz w:val="24"/>
                <w:szCs w:val="24"/>
              </w:rPr>
              <w:t>3</w:t>
            </w: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 xml:space="preserve">CH46212  </w:t>
            </w:r>
            <w:r w:rsidRPr="00CB53E1">
              <w:rPr>
                <w:rFonts w:ascii="Times New Roman" w:eastAsia="仿宋_GB2312" w:hAnsi="Arial" w:cs="Arial" w:hint="eastAsia"/>
                <w:color w:val="000000"/>
                <w:kern w:val="24"/>
                <w:sz w:val="24"/>
                <w:szCs w:val="24"/>
              </w:rPr>
              <w:t>现代化学物理进展</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2</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CH66204</w:t>
            </w:r>
            <w:r w:rsidRPr="00CB53E1">
              <w:rPr>
                <w:rFonts w:ascii="Times New Roman" w:eastAsia="仿宋_GB2312" w:hAnsi="Arial" w:cs="Arial" w:hint="eastAsia"/>
                <w:color w:val="000000"/>
                <w:kern w:val="24"/>
                <w:sz w:val="24"/>
                <w:szCs w:val="24"/>
              </w:rPr>
              <w:t>分离科学与技术前沿</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2</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CH66205</w:t>
            </w:r>
            <w:r w:rsidRPr="00CB53E1">
              <w:rPr>
                <w:rFonts w:ascii="Times New Roman" w:eastAsia="仿宋_GB2312" w:hAnsi="Arial" w:cs="Arial" w:hint="eastAsia"/>
                <w:color w:val="000000"/>
                <w:kern w:val="24"/>
                <w:sz w:val="24"/>
                <w:szCs w:val="24"/>
              </w:rPr>
              <w:t>污染控制化学前沿</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2</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EN05216</w:t>
            </w:r>
            <w:r w:rsidRPr="00CB53E1">
              <w:rPr>
                <w:rFonts w:ascii="Times New Roman" w:eastAsia="仿宋_GB2312" w:hAnsi="Arial" w:cs="Arial" w:hint="eastAsia"/>
                <w:color w:val="000000"/>
                <w:kern w:val="24"/>
                <w:sz w:val="24"/>
                <w:szCs w:val="24"/>
              </w:rPr>
              <w:t>环境工程研究进展</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2</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color w:val="000000"/>
                <w:kern w:val="24"/>
                <w:sz w:val="24"/>
                <w:szCs w:val="24"/>
              </w:rPr>
              <w:t>MS26205</w:t>
            </w:r>
            <w:r w:rsidRPr="00CB53E1">
              <w:rPr>
                <w:rFonts w:ascii="Times New Roman" w:eastAsia="仿宋_GB2312" w:hAnsi="Arial" w:cs="Arial" w:hint="eastAsia"/>
                <w:color w:val="000000"/>
                <w:kern w:val="24"/>
                <w:sz w:val="24"/>
                <w:szCs w:val="24"/>
              </w:rPr>
              <w:t>材料科学与工程前沿</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2</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color w:val="000000"/>
                <w:kern w:val="24"/>
                <w:sz w:val="24"/>
                <w:szCs w:val="24"/>
              </w:rPr>
              <w:t>MS26202</w:t>
            </w:r>
            <w:r w:rsidRPr="00CB53E1">
              <w:rPr>
                <w:rFonts w:ascii="Times New Roman" w:eastAsia="仿宋_GB2312" w:hAnsi="Arial" w:cs="Arial" w:hint="eastAsia"/>
                <w:color w:val="000000"/>
                <w:kern w:val="24"/>
                <w:sz w:val="24"/>
                <w:szCs w:val="24"/>
              </w:rPr>
              <w:t>新能源材料与技术</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2</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 xml:space="preserve">CH26206 </w:t>
            </w:r>
            <w:r w:rsidRPr="00CB53E1">
              <w:rPr>
                <w:rFonts w:ascii="Times New Roman" w:eastAsia="仿宋_GB2312" w:hAnsi="Arial" w:cs="Arial" w:hint="eastAsia"/>
                <w:color w:val="000000"/>
                <w:kern w:val="24"/>
                <w:sz w:val="24"/>
                <w:szCs w:val="24"/>
              </w:rPr>
              <w:t>分析化学前沿</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2</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color w:val="000000"/>
                <w:kern w:val="24"/>
                <w:sz w:val="24"/>
                <w:szCs w:val="24"/>
              </w:rPr>
              <w:t>CH16207</w:t>
            </w:r>
            <w:r w:rsidRPr="00CB53E1">
              <w:rPr>
                <w:rFonts w:ascii="Times New Roman" w:eastAsia="仿宋_GB2312" w:hAnsi="Arial" w:cs="Arial" w:hint="eastAsia"/>
                <w:color w:val="000000"/>
                <w:kern w:val="24"/>
                <w:sz w:val="24"/>
                <w:szCs w:val="24"/>
              </w:rPr>
              <w:t>无机化学进展</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3</w:t>
            </w:r>
          </w:p>
        </w:tc>
      </w:tr>
      <w:tr w:rsidR="00CB53E1" w:rsidRPr="00B72111" w:rsidTr="007A111B">
        <w:trPr>
          <w:trHeight w:val="454"/>
          <w:jc w:val="center"/>
        </w:trPr>
        <w:tc>
          <w:tcPr>
            <w:tcW w:w="1724" w:type="dxa"/>
            <w:vMerge/>
            <w:vAlign w:val="center"/>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p>
        </w:tc>
        <w:tc>
          <w:tcPr>
            <w:tcW w:w="1559" w:type="dxa"/>
            <w:vMerge/>
            <w:vAlign w:val="center"/>
          </w:tcPr>
          <w:p w:rsidR="00CB53E1" w:rsidRPr="00CB53E1" w:rsidRDefault="00CB53E1" w:rsidP="00234718">
            <w:pPr>
              <w:ind w:left="547" w:hanging="547"/>
              <w:jc w:val="center"/>
              <w:textAlignment w:val="baseline"/>
              <w:rPr>
                <w:rFonts w:ascii="Times New Roman" w:eastAsia="仿宋_GB2312" w:hAnsi="Arial" w:cs="Arial"/>
                <w:color w:val="000000"/>
                <w:kern w:val="24"/>
                <w:sz w:val="24"/>
                <w:szCs w:val="24"/>
              </w:rPr>
            </w:pPr>
          </w:p>
        </w:tc>
        <w:tc>
          <w:tcPr>
            <w:tcW w:w="3828" w:type="dxa"/>
          </w:tcPr>
          <w:p w:rsidR="00CB53E1" w:rsidRPr="00CB53E1" w:rsidRDefault="00CB53E1"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可再生能源研究进展</w:t>
            </w:r>
          </w:p>
        </w:tc>
        <w:tc>
          <w:tcPr>
            <w:tcW w:w="957" w:type="dxa"/>
          </w:tcPr>
          <w:p w:rsidR="00CB53E1" w:rsidRPr="00CB53E1" w:rsidRDefault="00CB53E1"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2</w:t>
            </w:r>
          </w:p>
        </w:tc>
      </w:tr>
      <w:tr w:rsidR="00883D7B" w:rsidRPr="00B72111" w:rsidTr="007A111B">
        <w:trPr>
          <w:trHeight w:val="454"/>
          <w:jc w:val="center"/>
        </w:trPr>
        <w:tc>
          <w:tcPr>
            <w:tcW w:w="1724" w:type="dxa"/>
            <w:vMerge w:val="restart"/>
            <w:vAlign w:val="center"/>
          </w:tcPr>
          <w:p w:rsidR="00883D7B" w:rsidRPr="00CB53E1" w:rsidRDefault="00CB53E1" w:rsidP="007A111B">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非课程类</w:t>
            </w:r>
          </w:p>
        </w:tc>
        <w:tc>
          <w:tcPr>
            <w:tcW w:w="1559" w:type="dxa"/>
            <w:vAlign w:val="center"/>
          </w:tcPr>
          <w:p w:rsidR="00883D7B" w:rsidRPr="00CB53E1" w:rsidRDefault="00883D7B" w:rsidP="00234718">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必修</w:t>
            </w:r>
          </w:p>
        </w:tc>
        <w:tc>
          <w:tcPr>
            <w:tcW w:w="3828" w:type="dxa"/>
          </w:tcPr>
          <w:p w:rsidR="00883D7B" w:rsidRPr="00CB53E1" w:rsidRDefault="00883D7B"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开题报告</w:t>
            </w:r>
          </w:p>
        </w:tc>
        <w:tc>
          <w:tcPr>
            <w:tcW w:w="957" w:type="dxa"/>
          </w:tcPr>
          <w:p w:rsidR="00883D7B" w:rsidRPr="00CB53E1" w:rsidRDefault="00883D7B"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color w:val="000000"/>
                <w:kern w:val="24"/>
                <w:sz w:val="24"/>
                <w:szCs w:val="24"/>
              </w:rPr>
              <w:t>1</w:t>
            </w:r>
          </w:p>
        </w:tc>
      </w:tr>
      <w:tr w:rsidR="00883D7B" w:rsidRPr="00B72111" w:rsidTr="00234718">
        <w:trPr>
          <w:trHeight w:val="454"/>
          <w:jc w:val="center"/>
        </w:trPr>
        <w:tc>
          <w:tcPr>
            <w:tcW w:w="1724" w:type="dxa"/>
            <w:vMerge/>
          </w:tcPr>
          <w:p w:rsidR="00883D7B" w:rsidRPr="00CB53E1" w:rsidRDefault="00883D7B" w:rsidP="00CB53E1">
            <w:pPr>
              <w:ind w:left="547" w:hanging="547"/>
              <w:jc w:val="left"/>
              <w:textAlignment w:val="baseline"/>
              <w:rPr>
                <w:rFonts w:ascii="Times New Roman" w:eastAsia="仿宋_GB2312" w:hAnsi="Arial" w:cs="Arial"/>
                <w:color w:val="000000"/>
                <w:kern w:val="24"/>
                <w:sz w:val="24"/>
                <w:szCs w:val="24"/>
              </w:rPr>
            </w:pPr>
          </w:p>
        </w:tc>
        <w:tc>
          <w:tcPr>
            <w:tcW w:w="1559" w:type="dxa"/>
            <w:vAlign w:val="center"/>
          </w:tcPr>
          <w:p w:rsidR="00883D7B" w:rsidRPr="00CB53E1" w:rsidRDefault="00883D7B" w:rsidP="00234718">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必修</w:t>
            </w:r>
          </w:p>
        </w:tc>
        <w:tc>
          <w:tcPr>
            <w:tcW w:w="3828" w:type="dxa"/>
          </w:tcPr>
          <w:p w:rsidR="00883D7B" w:rsidRPr="00CB53E1" w:rsidRDefault="00883D7B" w:rsidP="00CB53E1">
            <w:pPr>
              <w:ind w:left="547" w:hanging="547"/>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hint="eastAsia"/>
                <w:color w:val="000000"/>
                <w:kern w:val="24"/>
                <w:sz w:val="24"/>
                <w:szCs w:val="24"/>
              </w:rPr>
              <w:t>中期进展报告</w:t>
            </w:r>
          </w:p>
        </w:tc>
        <w:tc>
          <w:tcPr>
            <w:tcW w:w="957" w:type="dxa"/>
          </w:tcPr>
          <w:p w:rsidR="00883D7B" w:rsidRPr="00CB53E1" w:rsidRDefault="00883D7B" w:rsidP="007A111B">
            <w:pPr>
              <w:ind w:left="547" w:hanging="547"/>
              <w:jc w:val="center"/>
              <w:textAlignment w:val="baseline"/>
              <w:rPr>
                <w:rFonts w:ascii="Times New Roman" w:eastAsia="仿宋_GB2312" w:hAnsi="Arial" w:cs="Arial"/>
                <w:color w:val="000000"/>
                <w:kern w:val="24"/>
                <w:sz w:val="24"/>
                <w:szCs w:val="24"/>
              </w:rPr>
            </w:pPr>
            <w:r w:rsidRPr="00CB53E1">
              <w:rPr>
                <w:rFonts w:ascii="Times New Roman" w:eastAsia="仿宋_GB2312" w:hAnsi="Arial" w:cs="Arial"/>
                <w:color w:val="000000"/>
                <w:kern w:val="24"/>
                <w:sz w:val="24"/>
                <w:szCs w:val="24"/>
              </w:rPr>
              <w:t>1</w:t>
            </w:r>
          </w:p>
        </w:tc>
      </w:tr>
    </w:tbl>
    <w:p w:rsidR="00646ECE" w:rsidRDefault="00646ECE" w:rsidP="00CB53E1">
      <w:pPr>
        <w:jc w:val="left"/>
        <w:textAlignment w:val="baseline"/>
        <w:rPr>
          <w:rFonts w:ascii="Times New Roman" w:eastAsia="仿宋_GB2312" w:hAnsi="Arial" w:cs="Arial"/>
          <w:color w:val="000000"/>
          <w:kern w:val="24"/>
          <w:sz w:val="24"/>
          <w:szCs w:val="24"/>
        </w:rPr>
      </w:pPr>
      <w:r w:rsidRPr="00CB53E1">
        <w:rPr>
          <w:rFonts w:ascii="Times New Roman" w:eastAsia="仿宋_GB2312" w:hAnsi="Arial" w:cs="Arial"/>
          <w:color w:val="000000"/>
          <w:kern w:val="24"/>
          <w:sz w:val="24"/>
          <w:szCs w:val="24"/>
        </w:rPr>
        <w:t>开放实践课（</w:t>
      </w:r>
      <w:r w:rsidRPr="00CB53E1">
        <w:rPr>
          <w:rFonts w:ascii="Times New Roman" w:eastAsia="仿宋_GB2312" w:hAnsi="Arial" w:cs="Arial"/>
          <w:color w:val="000000"/>
          <w:kern w:val="24"/>
          <w:sz w:val="24"/>
          <w:szCs w:val="24"/>
        </w:rPr>
        <w:t>3</w:t>
      </w:r>
      <w:r w:rsidRPr="00CB53E1">
        <w:rPr>
          <w:rFonts w:ascii="Times New Roman" w:eastAsia="仿宋_GB2312" w:hAnsi="Arial" w:cs="Arial"/>
          <w:color w:val="000000"/>
          <w:kern w:val="24"/>
          <w:sz w:val="24"/>
          <w:szCs w:val="24"/>
        </w:rPr>
        <w:t>学分）：</w:t>
      </w:r>
      <w:r w:rsidRPr="00CB53E1">
        <w:rPr>
          <w:rFonts w:ascii="Times New Roman" w:eastAsia="仿宋_GB2312" w:hAnsi="Arial" w:cs="Arial" w:hint="eastAsia"/>
          <w:color w:val="000000"/>
          <w:kern w:val="24"/>
          <w:sz w:val="24"/>
          <w:szCs w:val="24"/>
        </w:rPr>
        <w:t>学生在相关企业开展实践活动，结合行业重大需求凝练出几个关键科学问题，并结合领域进展提交书面实践报告。</w:t>
      </w:r>
      <w:r w:rsidRPr="00CB53E1">
        <w:rPr>
          <w:rFonts w:ascii="Times New Roman" w:eastAsia="仿宋_GB2312" w:hAnsi="Arial" w:cs="Arial"/>
          <w:color w:val="000000"/>
          <w:kern w:val="24"/>
          <w:sz w:val="24"/>
          <w:szCs w:val="24"/>
        </w:rPr>
        <w:t>导师</w:t>
      </w:r>
      <w:r w:rsidRPr="00CB53E1">
        <w:rPr>
          <w:rFonts w:ascii="Times New Roman" w:eastAsia="仿宋_GB2312" w:hAnsi="Arial" w:cs="Arial" w:hint="eastAsia"/>
          <w:color w:val="000000"/>
          <w:kern w:val="24"/>
          <w:sz w:val="24"/>
          <w:szCs w:val="24"/>
        </w:rPr>
        <w:t>综合考虑工程博士专业方向、行业需求和重大专项中的实际问题，建议选取其中一个科学问题作为博士论文研究方向。</w:t>
      </w:r>
    </w:p>
    <w:p w:rsidR="00CB53E1" w:rsidRPr="00CB53E1" w:rsidRDefault="00CB53E1" w:rsidP="00CB53E1">
      <w:pPr>
        <w:jc w:val="left"/>
        <w:textAlignment w:val="baseline"/>
        <w:rPr>
          <w:rFonts w:ascii="Times New Roman" w:eastAsia="仿宋_GB2312" w:hAnsi="Arial" w:cs="Arial"/>
          <w:color w:val="000000"/>
          <w:kern w:val="24"/>
          <w:sz w:val="24"/>
          <w:szCs w:val="24"/>
        </w:rPr>
      </w:pPr>
    </w:p>
    <w:p w:rsidR="00646ECE" w:rsidRPr="00D024C9" w:rsidRDefault="00B72111" w:rsidP="00D024C9">
      <w:pPr>
        <w:pStyle w:val="a5"/>
        <w:spacing w:line="360" w:lineRule="auto"/>
        <w:rPr>
          <w:rFonts w:ascii="仿宋" w:eastAsia="仿宋" w:hAnsi="仿宋" w:cs="Times New Roman"/>
          <w:b/>
          <w:sz w:val="24"/>
          <w:szCs w:val="24"/>
        </w:rPr>
      </w:pPr>
      <w:r w:rsidRPr="00D024C9">
        <w:rPr>
          <w:rFonts w:ascii="仿宋" w:eastAsia="仿宋" w:hAnsi="仿宋" w:cs="Times New Roman" w:hint="eastAsia"/>
          <w:b/>
          <w:sz w:val="24"/>
          <w:szCs w:val="24"/>
        </w:rPr>
        <w:t>4</w:t>
      </w:r>
      <w:r w:rsidR="00646ECE" w:rsidRPr="00D024C9">
        <w:rPr>
          <w:rFonts w:ascii="仿宋" w:eastAsia="仿宋" w:hAnsi="仿宋" w:cs="Times New Roman" w:hint="eastAsia"/>
          <w:b/>
          <w:sz w:val="24"/>
          <w:szCs w:val="24"/>
        </w:rPr>
        <w:t>、核能科学与工程</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7"/>
        <w:gridCol w:w="1559"/>
        <w:gridCol w:w="3376"/>
        <w:gridCol w:w="735"/>
        <w:gridCol w:w="709"/>
      </w:tblGrid>
      <w:tr w:rsidR="00234718" w:rsidRPr="00B72111" w:rsidTr="00234718">
        <w:trPr>
          <w:trHeight w:val="573"/>
        </w:trPr>
        <w:tc>
          <w:tcPr>
            <w:tcW w:w="1417" w:type="dxa"/>
            <w:vAlign w:val="center"/>
          </w:tcPr>
          <w:p w:rsidR="00234718" w:rsidRPr="00234718" w:rsidRDefault="00234718" w:rsidP="00234718">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类别</w:t>
            </w:r>
          </w:p>
        </w:tc>
        <w:tc>
          <w:tcPr>
            <w:tcW w:w="1559" w:type="dxa"/>
            <w:vAlign w:val="center"/>
          </w:tcPr>
          <w:p w:rsidR="00234718" w:rsidRPr="00234718" w:rsidRDefault="00234718" w:rsidP="00234718">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要求</w:t>
            </w:r>
          </w:p>
        </w:tc>
        <w:tc>
          <w:tcPr>
            <w:tcW w:w="3376" w:type="dxa"/>
            <w:vAlign w:val="center"/>
          </w:tcPr>
          <w:p w:rsidR="00234718" w:rsidRPr="00234718" w:rsidRDefault="00234718" w:rsidP="00234718">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课程名称</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学时</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学分</w:t>
            </w:r>
          </w:p>
        </w:tc>
      </w:tr>
      <w:tr w:rsidR="00234718" w:rsidRPr="00B72111" w:rsidTr="00234718">
        <w:trPr>
          <w:trHeight w:val="454"/>
        </w:trPr>
        <w:tc>
          <w:tcPr>
            <w:tcW w:w="1417" w:type="dxa"/>
            <w:vMerge w:val="restart"/>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roofErr w:type="gramStart"/>
            <w:r w:rsidRPr="00234718">
              <w:rPr>
                <w:rFonts w:ascii="Times New Roman" w:eastAsia="仿宋_GB2312" w:hAnsi="Arial" w:cs="Arial" w:hint="eastAsia"/>
                <w:color w:val="000000"/>
                <w:kern w:val="24"/>
                <w:sz w:val="24"/>
                <w:szCs w:val="24"/>
              </w:rPr>
              <w:lastRenderedPageBreak/>
              <w:t>通修课程</w:t>
            </w:r>
            <w:proofErr w:type="gramEnd"/>
          </w:p>
        </w:tc>
        <w:tc>
          <w:tcPr>
            <w:tcW w:w="1559" w:type="dxa"/>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必修</w:t>
            </w: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政治</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color w:val="000000"/>
                <w:kern w:val="24"/>
                <w:sz w:val="24"/>
                <w:szCs w:val="24"/>
              </w:rPr>
              <w:t>40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color w:val="000000"/>
                <w:kern w:val="24"/>
                <w:sz w:val="24"/>
                <w:szCs w:val="24"/>
              </w:rPr>
              <w:t>2</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必修</w:t>
            </w: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工程博士英语</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color w:val="000000"/>
                <w:kern w:val="24"/>
                <w:sz w:val="24"/>
                <w:szCs w:val="24"/>
              </w:rPr>
              <w:t>40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color w:val="000000"/>
                <w:kern w:val="24"/>
                <w:sz w:val="24"/>
                <w:szCs w:val="24"/>
              </w:rPr>
              <w:t>2</w:t>
            </w:r>
          </w:p>
        </w:tc>
      </w:tr>
      <w:tr w:rsidR="00234718" w:rsidRPr="00B72111" w:rsidTr="00234718">
        <w:trPr>
          <w:trHeight w:val="454"/>
        </w:trPr>
        <w:tc>
          <w:tcPr>
            <w:tcW w:w="1417" w:type="dxa"/>
            <w:vMerge w:val="restart"/>
            <w:vAlign w:val="center"/>
          </w:tcPr>
          <w:p w:rsidR="00234718" w:rsidRPr="00234718" w:rsidRDefault="00234718" w:rsidP="00234718">
            <w:pPr>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专业基础课</w:t>
            </w:r>
          </w:p>
        </w:tc>
        <w:tc>
          <w:tcPr>
            <w:tcW w:w="1559" w:type="dxa"/>
            <w:vMerge w:val="restart"/>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CB53E1">
              <w:rPr>
                <w:rFonts w:ascii="Times New Roman" w:eastAsia="仿宋_GB2312" w:hAnsi="Arial" w:cs="Arial"/>
                <w:color w:val="000000"/>
                <w:kern w:val="24"/>
                <w:sz w:val="24"/>
                <w:szCs w:val="24"/>
              </w:rPr>
              <w:t>≥</w:t>
            </w:r>
            <w:r>
              <w:rPr>
                <w:rFonts w:ascii="Times New Roman" w:eastAsia="仿宋_GB2312" w:hAnsi="Arial" w:cs="Arial" w:hint="eastAsia"/>
                <w:color w:val="000000"/>
                <w:kern w:val="24"/>
                <w:sz w:val="24"/>
                <w:szCs w:val="24"/>
              </w:rPr>
              <w:t>6</w:t>
            </w: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反应堆物理</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核真空科学技术</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color w:val="000000"/>
                <w:kern w:val="24"/>
                <w:sz w:val="24"/>
                <w:szCs w:val="24"/>
              </w:rPr>
              <w:t>现代机械设计</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超导技术专题</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聚变堆材料科学与工程</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聚变堆包层设计与实践</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低温科学与技术专题</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核能物理及技术概论</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光电技术专题</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电磁场理论</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微波物理及技术专题</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核能控制专题</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核能数据分析专题</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电力电子及电气专题</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高等电动力学</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80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w:t>
            </w:r>
          </w:p>
        </w:tc>
      </w:tr>
      <w:tr w:rsidR="00234718" w:rsidRPr="00B72111" w:rsidTr="00234718">
        <w:trPr>
          <w:trHeight w:val="454"/>
        </w:trPr>
        <w:tc>
          <w:tcPr>
            <w:tcW w:w="1417" w:type="dxa"/>
            <w:vMerge w:val="restart"/>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开放实践课</w:t>
            </w:r>
          </w:p>
        </w:tc>
        <w:tc>
          <w:tcPr>
            <w:tcW w:w="1559" w:type="dxa"/>
            <w:vMerge w:val="restart"/>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CB53E1">
              <w:rPr>
                <w:rFonts w:ascii="Times New Roman" w:eastAsia="仿宋_GB2312" w:hAnsi="Arial" w:cs="Arial"/>
                <w:color w:val="000000"/>
                <w:kern w:val="24"/>
                <w:sz w:val="24"/>
                <w:szCs w:val="24"/>
              </w:rPr>
              <w:t>≥</w:t>
            </w:r>
            <w:r w:rsidRPr="00CB53E1">
              <w:rPr>
                <w:rFonts w:ascii="Times New Roman" w:eastAsia="仿宋_GB2312" w:hAnsi="Arial" w:cs="Arial" w:hint="eastAsia"/>
                <w:color w:val="000000"/>
                <w:kern w:val="24"/>
                <w:sz w:val="24"/>
                <w:szCs w:val="24"/>
              </w:rPr>
              <w:t>3</w:t>
            </w: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color w:val="000000"/>
                <w:kern w:val="24"/>
                <w:sz w:val="24"/>
                <w:szCs w:val="24"/>
              </w:rPr>
              <w:t>真空技术及应用</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60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3</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核反应堆技术及应用</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60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3</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聚变堆技术</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60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3</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电气设备技术及应用</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60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3</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超导技术及应用</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60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3</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p>
        </w:tc>
        <w:tc>
          <w:tcPr>
            <w:tcW w:w="3376" w:type="dxa"/>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低温技术及应用</w:t>
            </w:r>
          </w:p>
        </w:tc>
        <w:tc>
          <w:tcPr>
            <w:tcW w:w="735"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60</w:t>
            </w:r>
          </w:p>
        </w:tc>
        <w:tc>
          <w:tcPr>
            <w:tcW w:w="709" w:type="dxa"/>
            <w:vAlign w:val="center"/>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3</w:t>
            </w:r>
          </w:p>
        </w:tc>
      </w:tr>
      <w:tr w:rsidR="00234718" w:rsidRPr="00B72111" w:rsidTr="00234718">
        <w:trPr>
          <w:trHeight w:val="454"/>
        </w:trPr>
        <w:tc>
          <w:tcPr>
            <w:tcW w:w="1417" w:type="dxa"/>
            <w:vMerge w:val="restart"/>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前沿课程</w:t>
            </w:r>
          </w:p>
        </w:tc>
        <w:tc>
          <w:tcPr>
            <w:tcW w:w="1559" w:type="dxa"/>
            <w:vMerge w:val="restart"/>
            <w:vAlign w:val="center"/>
          </w:tcPr>
          <w:p w:rsidR="00234718" w:rsidRPr="00234718" w:rsidRDefault="00234718" w:rsidP="00234718">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CB53E1">
              <w:rPr>
                <w:rFonts w:ascii="Times New Roman" w:eastAsia="仿宋_GB2312" w:hAnsi="Arial" w:cs="Arial"/>
                <w:color w:val="000000"/>
                <w:kern w:val="24"/>
                <w:sz w:val="24"/>
                <w:szCs w:val="24"/>
              </w:rPr>
              <w:t>≥</w:t>
            </w:r>
            <w:r w:rsidRPr="00CB53E1">
              <w:rPr>
                <w:rFonts w:ascii="Times New Roman" w:eastAsia="仿宋_GB2312" w:hAnsi="Arial" w:cs="Arial" w:hint="eastAsia"/>
                <w:color w:val="000000"/>
                <w:kern w:val="24"/>
                <w:sz w:val="24"/>
                <w:szCs w:val="24"/>
              </w:rPr>
              <w:t>3</w:t>
            </w:r>
          </w:p>
        </w:tc>
        <w:tc>
          <w:tcPr>
            <w:tcW w:w="3376" w:type="dxa"/>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先进反应堆工程技术前沿</w:t>
            </w:r>
          </w:p>
        </w:tc>
        <w:tc>
          <w:tcPr>
            <w:tcW w:w="735"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color w:val="000000"/>
                <w:kern w:val="24"/>
                <w:sz w:val="24"/>
                <w:szCs w:val="24"/>
              </w:rPr>
              <w:t>40</w:t>
            </w:r>
          </w:p>
        </w:tc>
        <w:tc>
          <w:tcPr>
            <w:tcW w:w="709"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color w:val="000000"/>
                <w:kern w:val="24"/>
                <w:sz w:val="24"/>
                <w:szCs w:val="24"/>
              </w:rPr>
              <w:t>2</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3376" w:type="dxa"/>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聚变能发展前沿</w:t>
            </w:r>
          </w:p>
        </w:tc>
        <w:tc>
          <w:tcPr>
            <w:tcW w:w="735"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40</w:t>
            </w:r>
          </w:p>
        </w:tc>
        <w:tc>
          <w:tcPr>
            <w:tcW w:w="709"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2</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3376" w:type="dxa"/>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真空技术前沿</w:t>
            </w:r>
          </w:p>
        </w:tc>
        <w:tc>
          <w:tcPr>
            <w:tcW w:w="735"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40</w:t>
            </w:r>
          </w:p>
        </w:tc>
        <w:tc>
          <w:tcPr>
            <w:tcW w:w="709"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2</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3376" w:type="dxa"/>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诊断技术前沿</w:t>
            </w:r>
          </w:p>
        </w:tc>
        <w:tc>
          <w:tcPr>
            <w:tcW w:w="735"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40</w:t>
            </w:r>
          </w:p>
        </w:tc>
        <w:tc>
          <w:tcPr>
            <w:tcW w:w="709"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2</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3376" w:type="dxa"/>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超导技术前沿</w:t>
            </w:r>
          </w:p>
        </w:tc>
        <w:tc>
          <w:tcPr>
            <w:tcW w:w="735"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40</w:t>
            </w:r>
          </w:p>
        </w:tc>
        <w:tc>
          <w:tcPr>
            <w:tcW w:w="709"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2</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3376" w:type="dxa"/>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核能控制技术前沿</w:t>
            </w:r>
          </w:p>
        </w:tc>
        <w:tc>
          <w:tcPr>
            <w:tcW w:w="735"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40</w:t>
            </w:r>
          </w:p>
        </w:tc>
        <w:tc>
          <w:tcPr>
            <w:tcW w:w="709"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2</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3376" w:type="dxa"/>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核能数据分析前沿</w:t>
            </w:r>
          </w:p>
        </w:tc>
        <w:tc>
          <w:tcPr>
            <w:tcW w:w="735"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40</w:t>
            </w:r>
          </w:p>
        </w:tc>
        <w:tc>
          <w:tcPr>
            <w:tcW w:w="709"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2</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3376" w:type="dxa"/>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核能材料技术前沿</w:t>
            </w:r>
          </w:p>
        </w:tc>
        <w:tc>
          <w:tcPr>
            <w:tcW w:w="735"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40</w:t>
            </w:r>
          </w:p>
        </w:tc>
        <w:tc>
          <w:tcPr>
            <w:tcW w:w="709"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2</w:t>
            </w:r>
          </w:p>
        </w:tc>
      </w:tr>
      <w:tr w:rsidR="00234718" w:rsidRPr="00B72111" w:rsidTr="00234718">
        <w:trPr>
          <w:trHeight w:val="454"/>
        </w:trPr>
        <w:tc>
          <w:tcPr>
            <w:tcW w:w="1417" w:type="dxa"/>
            <w:vMerge/>
            <w:vAlign w:val="center"/>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p>
        </w:tc>
        <w:tc>
          <w:tcPr>
            <w:tcW w:w="3376" w:type="dxa"/>
          </w:tcPr>
          <w:p w:rsidR="00234718" w:rsidRPr="00234718" w:rsidRDefault="00234718" w:rsidP="00234718">
            <w:pPr>
              <w:ind w:left="547" w:hanging="547"/>
              <w:jc w:val="left"/>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低温技术前沿</w:t>
            </w:r>
          </w:p>
        </w:tc>
        <w:tc>
          <w:tcPr>
            <w:tcW w:w="735"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40</w:t>
            </w:r>
          </w:p>
        </w:tc>
        <w:tc>
          <w:tcPr>
            <w:tcW w:w="709" w:type="dxa"/>
          </w:tcPr>
          <w:p w:rsidR="00234718" w:rsidRPr="00234718" w:rsidRDefault="00234718" w:rsidP="00D024C9">
            <w:pPr>
              <w:ind w:left="547" w:hanging="547"/>
              <w:jc w:val="center"/>
              <w:textAlignment w:val="baseline"/>
              <w:rPr>
                <w:rFonts w:ascii="Times New Roman" w:eastAsia="仿宋_GB2312" w:hAnsi="Arial" w:cs="Arial"/>
                <w:color w:val="000000"/>
                <w:kern w:val="24"/>
                <w:sz w:val="24"/>
                <w:szCs w:val="24"/>
              </w:rPr>
            </w:pPr>
            <w:r w:rsidRPr="00234718">
              <w:rPr>
                <w:rFonts w:ascii="Times New Roman" w:eastAsia="仿宋_GB2312" w:hAnsi="Arial" w:cs="Arial" w:hint="eastAsia"/>
                <w:color w:val="000000"/>
                <w:kern w:val="24"/>
                <w:sz w:val="24"/>
                <w:szCs w:val="24"/>
              </w:rPr>
              <w:t>2</w:t>
            </w:r>
          </w:p>
        </w:tc>
      </w:tr>
    </w:tbl>
    <w:p w:rsidR="00646ECE" w:rsidRPr="00B72111" w:rsidRDefault="00646ECE" w:rsidP="00646ECE">
      <w:pPr>
        <w:rPr>
          <w:rFonts w:ascii="仿宋" w:eastAsia="仿宋" w:hAnsi="仿宋"/>
          <w:color w:val="FF0000"/>
        </w:rPr>
      </w:pPr>
    </w:p>
    <w:p w:rsidR="00646ECE" w:rsidRPr="00D024C9" w:rsidRDefault="00B72111" w:rsidP="00D024C9">
      <w:pPr>
        <w:pStyle w:val="a5"/>
        <w:spacing w:line="360" w:lineRule="auto"/>
        <w:rPr>
          <w:rFonts w:ascii="仿宋" w:eastAsia="仿宋" w:hAnsi="仿宋" w:cs="Times New Roman"/>
          <w:b/>
          <w:sz w:val="24"/>
          <w:szCs w:val="24"/>
        </w:rPr>
      </w:pPr>
      <w:r w:rsidRPr="00D024C9">
        <w:rPr>
          <w:rFonts w:ascii="仿宋" w:eastAsia="仿宋" w:hAnsi="仿宋" w:cs="Times New Roman" w:hint="eastAsia"/>
          <w:b/>
          <w:sz w:val="24"/>
          <w:szCs w:val="24"/>
        </w:rPr>
        <w:t>5</w:t>
      </w:r>
      <w:r w:rsidR="00646ECE" w:rsidRPr="00D024C9">
        <w:rPr>
          <w:rFonts w:ascii="仿宋" w:eastAsia="仿宋" w:hAnsi="仿宋" w:cs="Times New Roman" w:hint="eastAsia"/>
          <w:b/>
          <w:sz w:val="24"/>
          <w:szCs w:val="24"/>
        </w:rPr>
        <w:t>、环境科学与工程</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7"/>
        <w:gridCol w:w="1559"/>
        <w:gridCol w:w="3261"/>
        <w:gridCol w:w="886"/>
        <w:gridCol w:w="865"/>
      </w:tblGrid>
      <w:tr w:rsidR="007A111B" w:rsidRPr="00B72111" w:rsidTr="007A111B">
        <w:trPr>
          <w:trHeight w:val="526"/>
        </w:trPr>
        <w:tc>
          <w:tcPr>
            <w:tcW w:w="1417" w:type="dxa"/>
            <w:vAlign w:val="center"/>
          </w:tcPr>
          <w:p w:rsidR="007A111B" w:rsidRPr="00234718" w:rsidRDefault="007A111B" w:rsidP="00B97784">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类别</w:t>
            </w:r>
          </w:p>
        </w:tc>
        <w:tc>
          <w:tcPr>
            <w:tcW w:w="1559" w:type="dxa"/>
            <w:vAlign w:val="center"/>
          </w:tcPr>
          <w:p w:rsidR="007A111B" w:rsidRPr="00234718" w:rsidRDefault="007A111B" w:rsidP="00B97784">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要求</w:t>
            </w:r>
          </w:p>
        </w:tc>
        <w:tc>
          <w:tcPr>
            <w:tcW w:w="3261" w:type="dxa"/>
            <w:vAlign w:val="center"/>
          </w:tcPr>
          <w:p w:rsidR="007A111B" w:rsidRPr="00234718" w:rsidRDefault="007A111B" w:rsidP="00B97784">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课程名称</w:t>
            </w:r>
          </w:p>
        </w:tc>
        <w:tc>
          <w:tcPr>
            <w:tcW w:w="886" w:type="dxa"/>
            <w:vAlign w:val="center"/>
          </w:tcPr>
          <w:p w:rsidR="007A111B" w:rsidRPr="00234718" w:rsidRDefault="007A111B" w:rsidP="00D024C9">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学时</w:t>
            </w:r>
          </w:p>
        </w:tc>
        <w:tc>
          <w:tcPr>
            <w:tcW w:w="865" w:type="dxa"/>
            <w:vAlign w:val="center"/>
          </w:tcPr>
          <w:p w:rsidR="007A111B" w:rsidRPr="00234718" w:rsidRDefault="007A111B" w:rsidP="00D024C9">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学分</w:t>
            </w:r>
          </w:p>
        </w:tc>
      </w:tr>
      <w:tr w:rsidR="007A111B" w:rsidRPr="00B72111" w:rsidTr="00D024C9">
        <w:trPr>
          <w:trHeight w:val="454"/>
        </w:trPr>
        <w:tc>
          <w:tcPr>
            <w:tcW w:w="1417" w:type="dxa"/>
            <w:vMerge w:val="restart"/>
            <w:vAlign w:val="center"/>
          </w:tcPr>
          <w:p w:rsidR="007A111B" w:rsidRPr="007A111B" w:rsidRDefault="007A111B" w:rsidP="007A111B">
            <w:pPr>
              <w:ind w:left="547" w:hanging="547"/>
              <w:jc w:val="left"/>
              <w:textAlignment w:val="baseline"/>
              <w:rPr>
                <w:rFonts w:ascii="Times New Roman" w:eastAsia="仿宋_GB2312" w:hAnsi="Arial" w:cs="Arial"/>
                <w:color w:val="000000"/>
                <w:kern w:val="24"/>
                <w:sz w:val="24"/>
                <w:szCs w:val="24"/>
              </w:rPr>
            </w:pPr>
            <w:proofErr w:type="gramStart"/>
            <w:r w:rsidRPr="007A111B">
              <w:rPr>
                <w:rFonts w:ascii="Times New Roman" w:eastAsia="仿宋_GB2312" w:hAnsi="Arial" w:cs="Arial" w:hint="eastAsia"/>
                <w:color w:val="000000"/>
                <w:kern w:val="24"/>
                <w:sz w:val="24"/>
                <w:szCs w:val="24"/>
              </w:rPr>
              <w:t>通修课程</w:t>
            </w:r>
            <w:proofErr w:type="gramEnd"/>
          </w:p>
        </w:tc>
        <w:tc>
          <w:tcPr>
            <w:tcW w:w="1559" w:type="dxa"/>
            <w:vAlign w:val="center"/>
          </w:tcPr>
          <w:p w:rsidR="007A111B" w:rsidRPr="007A111B" w:rsidRDefault="007A111B" w:rsidP="00D024C9">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必修</w:t>
            </w:r>
          </w:p>
        </w:tc>
        <w:tc>
          <w:tcPr>
            <w:tcW w:w="3261" w:type="dxa"/>
            <w:vAlign w:val="center"/>
          </w:tcPr>
          <w:p w:rsidR="007A111B" w:rsidRPr="007A111B" w:rsidRDefault="007A111B"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政治</w:t>
            </w:r>
          </w:p>
        </w:tc>
        <w:tc>
          <w:tcPr>
            <w:tcW w:w="886" w:type="dxa"/>
            <w:vAlign w:val="center"/>
          </w:tcPr>
          <w:p w:rsidR="007A111B" w:rsidRPr="007A111B" w:rsidRDefault="007A111B"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color w:val="000000"/>
                <w:kern w:val="24"/>
                <w:sz w:val="24"/>
                <w:szCs w:val="24"/>
              </w:rPr>
              <w:t>40</w:t>
            </w:r>
          </w:p>
        </w:tc>
        <w:tc>
          <w:tcPr>
            <w:tcW w:w="865" w:type="dxa"/>
            <w:vAlign w:val="center"/>
          </w:tcPr>
          <w:p w:rsidR="007A111B" w:rsidRPr="007A111B" w:rsidRDefault="007A111B"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color w:val="000000"/>
                <w:kern w:val="24"/>
                <w:sz w:val="24"/>
                <w:szCs w:val="24"/>
              </w:rPr>
              <w:t>2</w:t>
            </w:r>
          </w:p>
        </w:tc>
      </w:tr>
      <w:tr w:rsidR="007A111B" w:rsidRPr="00B72111" w:rsidTr="00D024C9">
        <w:trPr>
          <w:trHeight w:val="454"/>
        </w:trPr>
        <w:tc>
          <w:tcPr>
            <w:tcW w:w="1417" w:type="dxa"/>
            <w:vMerge/>
            <w:vAlign w:val="center"/>
          </w:tcPr>
          <w:p w:rsidR="007A111B" w:rsidRPr="007A111B" w:rsidRDefault="007A111B" w:rsidP="007A111B">
            <w:pPr>
              <w:ind w:left="547" w:hanging="547"/>
              <w:jc w:val="left"/>
              <w:textAlignment w:val="baseline"/>
              <w:rPr>
                <w:rFonts w:ascii="Times New Roman" w:eastAsia="仿宋_GB2312" w:hAnsi="Arial" w:cs="Arial"/>
                <w:color w:val="000000"/>
                <w:kern w:val="24"/>
                <w:sz w:val="24"/>
                <w:szCs w:val="24"/>
              </w:rPr>
            </w:pPr>
          </w:p>
        </w:tc>
        <w:tc>
          <w:tcPr>
            <w:tcW w:w="1559" w:type="dxa"/>
            <w:vAlign w:val="center"/>
          </w:tcPr>
          <w:p w:rsidR="007A111B" w:rsidRPr="007A111B" w:rsidRDefault="007A111B" w:rsidP="00D024C9">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必修</w:t>
            </w:r>
          </w:p>
        </w:tc>
        <w:tc>
          <w:tcPr>
            <w:tcW w:w="3261" w:type="dxa"/>
            <w:vAlign w:val="center"/>
          </w:tcPr>
          <w:p w:rsidR="007A111B" w:rsidRPr="007A111B" w:rsidRDefault="007A111B"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工程博士英语</w:t>
            </w:r>
          </w:p>
        </w:tc>
        <w:tc>
          <w:tcPr>
            <w:tcW w:w="886" w:type="dxa"/>
            <w:vAlign w:val="center"/>
          </w:tcPr>
          <w:p w:rsidR="007A111B" w:rsidRPr="007A111B" w:rsidRDefault="007A111B"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color w:val="000000"/>
                <w:kern w:val="24"/>
                <w:sz w:val="24"/>
                <w:szCs w:val="24"/>
              </w:rPr>
              <w:t>40</w:t>
            </w:r>
          </w:p>
        </w:tc>
        <w:tc>
          <w:tcPr>
            <w:tcW w:w="865" w:type="dxa"/>
            <w:vAlign w:val="center"/>
          </w:tcPr>
          <w:p w:rsidR="007A111B" w:rsidRPr="007A111B" w:rsidRDefault="007A111B"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color w:val="000000"/>
                <w:kern w:val="24"/>
                <w:sz w:val="24"/>
                <w:szCs w:val="24"/>
              </w:rPr>
              <w:t>2</w:t>
            </w:r>
          </w:p>
        </w:tc>
      </w:tr>
      <w:tr w:rsidR="00D024C9" w:rsidRPr="00B72111" w:rsidTr="00D024C9">
        <w:trPr>
          <w:trHeight w:val="454"/>
        </w:trPr>
        <w:tc>
          <w:tcPr>
            <w:tcW w:w="1417" w:type="dxa"/>
            <w:vMerge w:val="restart"/>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专业基础课</w:t>
            </w:r>
          </w:p>
        </w:tc>
        <w:tc>
          <w:tcPr>
            <w:tcW w:w="1559" w:type="dxa"/>
            <w:vMerge w:val="restart"/>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CB53E1">
              <w:rPr>
                <w:rFonts w:ascii="Times New Roman" w:eastAsia="仿宋_GB2312" w:hAnsi="Arial" w:cs="Arial"/>
                <w:color w:val="000000"/>
                <w:kern w:val="24"/>
                <w:sz w:val="24"/>
                <w:szCs w:val="24"/>
              </w:rPr>
              <w:t>≥</w:t>
            </w:r>
            <w:r>
              <w:rPr>
                <w:rFonts w:ascii="Times New Roman" w:eastAsia="仿宋_GB2312" w:hAnsi="Arial" w:cs="Arial" w:hint="eastAsia"/>
                <w:color w:val="000000"/>
                <w:kern w:val="24"/>
                <w:sz w:val="24"/>
                <w:szCs w:val="24"/>
              </w:rPr>
              <w:t>6</w:t>
            </w: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color w:val="000000"/>
                <w:kern w:val="24"/>
                <w:sz w:val="24"/>
                <w:szCs w:val="24"/>
              </w:rPr>
              <w:t>环境科学前沿</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color w:val="000000"/>
                <w:kern w:val="24"/>
                <w:sz w:val="24"/>
                <w:szCs w:val="24"/>
              </w:rPr>
              <w:t>生态学实验原理与方法</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color w:val="000000"/>
                <w:kern w:val="24"/>
                <w:sz w:val="24"/>
                <w:szCs w:val="24"/>
              </w:rPr>
              <w:t>前沿光学综合</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大气遥感专题</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大气光学专题</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大气物理与化学</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光学精密仪器与工程</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光学遥感信息技术及应用</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大气环境专题</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环境化学专题</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环境纳米技术专题</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环境生物物理专题</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污染控制化学</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光电子学</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气溶胶技术专题</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80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w:t>
            </w:r>
          </w:p>
        </w:tc>
      </w:tr>
      <w:tr w:rsidR="00D024C9" w:rsidRPr="00B72111" w:rsidTr="00D024C9">
        <w:trPr>
          <w:trHeight w:val="454"/>
        </w:trPr>
        <w:tc>
          <w:tcPr>
            <w:tcW w:w="1417" w:type="dxa"/>
            <w:vMerge w:val="restart"/>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开放实践课</w:t>
            </w:r>
          </w:p>
        </w:tc>
        <w:tc>
          <w:tcPr>
            <w:tcW w:w="1559" w:type="dxa"/>
            <w:vMerge w:val="restart"/>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CB53E1">
              <w:rPr>
                <w:rFonts w:ascii="Times New Roman" w:eastAsia="仿宋_GB2312" w:hAnsi="Arial" w:cs="Arial"/>
                <w:color w:val="000000"/>
                <w:kern w:val="24"/>
                <w:sz w:val="24"/>
                <w:szCs w:val="24"/>
              </w:rPr>
              <w:t>≥</w:t>
            </w:r>
            <w:r w:rsidRPr="00CB53E1">
              <w:rPr>
                <w:rFonts w:ascii="Times New Roman" w:eastAsia="仿宋_GB2312" w:hAnsi="Arial" w:cs="Arial" w:hint="eastAsia"/>
                <w:color w:val="000000"/>
                <w:kern w:val="24"/>
                <w:sz w:val="24"/>
                <w:szCs w:val="24"/>
              </w:rPr>
              <w:t>3</w:t>
            </w: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color w:val="000000"/>
                <w:kern w:val="24"/>
                <w:sz w:val="24"/>
                <w:szCs w:val="24"/>
              </w:rPr>
              <w:t>大气环境技术及应用</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60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3</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遥感技术及应用</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60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3</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大气光学技术及应用</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60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3</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环境纳米技术及应用</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60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3</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环境分子生物学技术及应用</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60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3</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激光雷达技术及应用</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60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3</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现代信号处理技术</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60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3</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261" w:type="dxa"/>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环境化学技术及应用</w:t>
            </w:r>
          </w:p>
        </w:tc>
        <w:tc>
          <w:tcPr>
            <w:tcW w:w="886"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60</w:t>
            </w:r>
          </w:p>
        </w:tc>
        <w:tc>
          <w:tcPr>
            <w:tcW w:w="865" w:type="dxa"/>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3</w:t>
            </w:r>
          </w:p>
        </w:tc>
      </w:tr>
      <w:tr w:rsidR="00D024C9" w:rsidRPr="00B72111" w:rsidTr="00D024C9">
        <w:trPr>
          <w:trHeight w:val="454"/>
        </w:trPr>
        <w:tc>
          <w:tcPr>
            <w:tcW w:w="1417" w:type="dxa"/>
            <w:vMerge w:val="restart"/>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lastRenderedPageBreak/>
              <w:t>前沿课程</w:t>
            </w:r>
          </w:p>
        </w:tc>
        <w:tc>
          <w:tcPr>
            <w:tcW w:w="1559" w:type="dxa"/>
            <w:vMerge w:val="restart"/>
            <w:vAlign w:val="center"/>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CB53E1">
              <w:rPr>
                <w:rFonts w:ascii="Times New Roman" w:eastAsia="仿宋_GB2312" w:hAnsi="Arial" w:cs="Arial"/>
                <w:color w:val="000000"/>
                <w:kern w:val="24"/>
                <w:sz w:val="24"/>
                <w:szCs w:val="24"/>
              </w:rPr>
              <w:t>≥</w:t>
            </w:r>
            <w:r w:rsidRPr="00CB53E1">
              <w:rPr>
                <w:rFonts w:ascii="Times New Roman" w:eastAsia="仿宋_GB2312" w:hAnsi="Arial" w:cs="Arial" w:hint="eastAsia"/>
                <w:color w:val="000000"/>
                <w:kern w:val="24"/>
                <w:sz w:val="24"/>
                <w:szCs w:val="24"/>
              </w:rPr>
              <w:t>3</w:t>
            </w:r>
          </w:p>
        </w:tc>
        <w:tc>
          <w:tcPr>
            <w:tcW w:w="3261" w:type="dxa"/>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color w:val="000000"/>
                <w:kern w:val="24"/>
                <w:sz w:val="24"/>
                <w:szCs w:val="24"/>
              </w:rPr>
              <w:t>光学前沿</w:t>
            </w:r>
          </w:p>
        </w:tc>
        <w:tc>
          <w:tcPr>
            <w:tcW w:w="886"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color w:val="000000"/>
                <w:kern w:val="24"/>
                <w:sz w:val="24"/>
                <w:szCs w:val="24"/>
              </w:rPr>
              <w:t>40</w:t>
            </w:r>
          </w:p>
        </w:tc>
        <w:tc>
          <w:tcPr>
            <w:tcW w:w="865"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color w:val="000000"/>
                <w:kern w:val="24"/>
                <w:sz w:val="24"/>
                <w:szCs w:val="24"/>
              </w:rPr>
              <w:t>2</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3261" w:type="dxa"/>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color w:val="000000"/>
                <w:kern w:val="24"/>
                <w:sz w:val="24"/>
                <w:szCs w:val="24"/>
              </w:rPr>
              <w:t>大气环境科学前沿</w:t>
            </w:r>
          </w:p>
        </w:tc>
        <w:tc>
          <w:tcPr>
            <w:tcW w:w="886"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40</w:t>
            </w:r>
          </w:p>
        </w:tc>
        <w:tc>
          <w:tcPr>
            <w:tcW w:w="865"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2</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3261" w:type="dxa"/>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激光雷达技术前沿</w:t>
            </w:r>
          </w:p>
        </w:tc>
        <w:tc>
          <w:tcPr>
            <w:tcW w:w="886"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40</w:t>
            </w:r>
          </w:p>
        </w:tc>
        <w:tc>
          <w:tcPr>
            <w:tcW w:w="865"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2</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3261" w:type="dxa"/>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环境生物物理前沿</w:t>
            </w:r>
          </w:p>
        </w:tc>
        <w:tc>
          <w:tcPr>
            <w:tcW w:w="886"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40</w:t>
            </w:r>
          </w:p>
        </w:tc>
        <w:tc>
          <w:tcPr>
            <w:tcW w:w="865"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2</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3261" w:type="dxa"/>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环境毒理前沿</w:t>
            </w:r>
          </w:p>
        </w:tc>
        <w:tc>
          <w:tcPr>
            <w:tcW w:w="886"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40</w:t>
            </w:r>
          </w:p>
        </w:tc>
        <w:tc>
          <w:tcPr>
            <w:tcW w:w="865"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2</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3261" w:type="dxa"/>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环境纳米技术前沿</w:t>
            </w:r>
          </w:p>
        </w:tc>
        <w:tc>
          <w:tcPr>
            <w:tcW w:w="886"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40</w:t>
            </w:r>
          </w:p>
        </w:tc>
        <w:tc>
          <w:tcPr>
            <w:tcW w:w="865"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2</w:t>
            </w:r>
          </w:p>
        </w:tc>
      </w:tr>
      <w:tr w:rsidR="00D024C9" w:rsidRPr="00B72111" w:rsidTr="00D024C9">
        <w:trPr>
          <w:trHeight w:val="454"/>
        </w:trPr>
        <w:tc>
          <w:tcPr>
            <w:tcW w:w="1417" w:type="dxa"/>
            <w:vMerge/>
            <w:vAlign w:val="center"/>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1559" w:type="dxa"/>
            <w:vMerge/>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p>
        </w:tc>
        <w:tc>
          <w:tcPr>
            <w:tcW w:w="3261" w:type="dxa"/>
          </w:tcPr>
          <w:p w:rsidR="00D024C9" w:rsidRPr="007A111B" w:rsidRDefault="00D024C9" w:rsidP="007A111B">
            <w:pPr>
              <w:ind w:left="547" w:hanging="547"/>
              <w:jc w:val="left"/>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大气化学与物理前沿</w:t>
            </w:r>
          </w:p>
        </w:tc>
        <w:tc>
          <w:tcPr>
            <w:tcW w:w="886"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40</w:t>
            </w:r>
          </w:p>
        </w:tc>
        <w:tc>
          <w:tcPr>
            <w:tcW w:w="865" w:type="dxa"/>
          </w:tcPr>
          <w:p w:rsidR="00D024C9" w:rsidRPr="007A111B" w:rsidRDefault="00D024C9" w:rsidP="00D024C9">
            <w:pPr>
              <w:ind w:left="547" w:hanging="547"/>
              <w:jc w:val="center"/>
              <w:textAlignment w:val="baseline"/>
              <w:rPr>
                <w:rFonts w:ascii="Times New Roman" w:eastAsia="仿宋_GB2312" w:hAnsi="Arial" w:cs="Arial"/>
                <w:color w:val="000000"/>
                <w:kern w:val="24"/>
                <w:sz w:val="24"/>
                <w:szCs w:val="24"/>
              </w:rPr>
            </w:pPr>
            <w:r w:rsidRPr="007A111B">
              <w:rPr>
                <w:rFonts w:ascii="Times New Roman" w:eastAsia="仿宋_GB2312" w:hAnsi="Arial" w:cs="Arial" w:hint="eastAsia"/>
                <w:color w:val="000000"/>
                <w:kern w:val="24"/>
                <w:sz w:val="24"/>
                <w:szCs w:val="24"/>
              </w:rPr>
              <w:t>2</w:t>
            </w:r>
          </w:p>
        </w:tc>
      </w:tr>
    </w:tbl>
    <w:p w:rsidR="006C52AF" w:rsidRDefault="006C52AF" w:rsidP="00D024C9">
      <w:pPr>
        <w:pStyle w:val="a5"/>
        <w:spacing w:line="360" w:lineRule="auto"/>
        <w:rPr>
          <w:rFonts w:ascii="仿宋" w:eastAsia="仿宋" w:hAnsi="仿宋" w:cs="Times New Roman"/>
          <w:b/>
          <w:sz w:val="24"/>
          <w:szCs w:val="24"/>
        </w:rPr>
      </w:pPr>
    </w:p>
    <w:p w:rsidR="00977F6E" w:rsidRPr="00D024C9" w:rsidRDefault="00004CC3" w:rsidP="00D024C9">
      <w:pPr>
        <w:pStyle w:val="a5"/>
        <w:spacing w:line="360" w:lineRule="auto"/>
        <w:rPr>
          <w:rFonts w:ascii="仿宋" w:eastAsia="仿宋" w:hAnsi="仿宋" w:cs="Times New Roman"/>
          <w:b/>
          <w:sz w:val="24"/>
          <w:szCs w:val="24"/>
        </w:rPr>
      </w:pPr>
      <w:r w:rsidRPr="00D024C9">
        <w:rPr>
          <w:rFonts w:ascii="仿宋" w:eastAsia="仿宋" w:hAnsi="仿宋" w:cs="Times New Roman" w:hint="eastAsia"/>
          <w:b/>
          <w:sz w:val="24"/>
          <w:szCs w:val="24"/>
        </w:rPr>
        <w:t>6、新型功能材料与系统方向</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
        <w:gridCol w:w="1559"/>
        <w:gridCol w:w="3828"/>
        <w:gridCol w:w="1134"/>
      </w:tblGrid>
      <w:tr w:rsidR="00D024C9" w:rsidTr="00D024C9">
        <w:tc>
          <w:tcPr>
            <w:tcW w:w="1417" w:type="dxa"/>
            <w:vAlign w:val="center"/>
          </w:tcPr>
          <w:p w:rsidR="00D024C9" w:rsidRPr="00234718" w:rsidRDefault="00D024C9" w:rsidP="00B97784">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类别</w:t>
            </w:r>
          </w:p>
        </w:tc>
        <w:tc>
          <w:tcPr>
            <w:tcW w:w="1559" w:type="dxa"/>
            <w:vAlign w:val="center"/>
          </w:tcPr>
          <w:p w:rsidR="00D024C9" w:rsidRPr="00234718" w:rsidRDefault="00D024C9" w:rsidP="00B97784">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要求</w:t>
            </w:r>
          </w:p>
        </w:tc>
        <w:tc>
          <w:tcPr>
            <w:tcW w:w="3828" w:type="dxa"/>
            <w:vAlign w:val="center"/>
          </w:tcPr>
          <w:p w:rsidR="00D024C9" w:rsidRPr="00234718" w:rsidRDefault="00D024C9" w:rsidP="00B97784">
            <w:pPr>
              <w:ind w:left="547" w:hanging="547"/>
              <w:jc w:val="center"/>
              <w:textAlignment w:val="baseline"/>
              <w:rPr>
                <w:rFonts w:ascii="Times New Roman" w:eastAsia="仿宋_GB2312" w:hAnsi="Arial" w:cs="宋体"/>
                <w:b/>
                <w:color w:val="000000"/>
                <w:kern w:val="24"/>
                <w:sz w:val="24"/>
                <w:szCs w:val="24"/>
              </w:rPr>
            </w:pPr>
            <w:r w:rsidRPr="00234718">
              <w:rPr>
                <w:rFonts w:ascii="Times New Roman" w:eastAsia="仿宋_GB2312" w:hAnsi="Arial" w:cs="宋体" w:hint="eastAsia"/>
                <w:b/>
                <w:color w:val="000000"/>
                <w:kern w:val="24"/>
                <w:sz w:val="24"/>
                <w:szCs w:val="24"/>
              </w:rPr>
              <w:t>课程名称</w:t>
            </w:r>
          </w:p>
        </w:tc>
        <w:tc>
          <w:tcPr>
            <w:tcW w:w="1134" w:type="dxa"/>
            <w:vAlign w:val="center"/>
          </w:tcPr>
          <w:p w:rsidR="00D024C9" w:rsidRDefault="00D024C9" w:rsidP="00D024C9">
            <w:pPr>
              <w:pStyle w:val="a5"/>
              <w:spacing w:line="360" w:lineRule="auto"/>
              <w:jc w:val="center"/>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学分</w:t>
            </w:r>
          </w:p>
        </w:tc>
      </w:tr>
      <w:tr w:rsidR="00D024C9" w:rsidTr="00D024C9">
        <w:trPr>
          <w:trHeight w:val="454"/>
        </w:trPr>
        <w:tc>
          <w:tcPr>
            <w:tcW w:w="1417" w:type="dxa"/>
            <w:vMerge w:val="restart"/>
            <w:vAlign w:val="center"/>
          </w:tcPr>
          <w:p w:rsidR="00D024C9" w:rsidRDefault="00D024C9" w:rsidP="00D024C9">
            <w:pPr>
              <w:pStyle w:val="a5"/>
              <w:spacing w:line="360" w:lineRule="auto"/>
              <w:jc w:val="center"/>
              <w:rPr>
                <w:rFonts w:ascii="Times New Roman" w:eastAsia="仿宋_GB2312" w:hAnsi="Times New Roman" w:cs="Times New Roman"/>
                <w:sz w:val="24"/>
                <w:szCs w:val="24"/>
              </w:rPr>
            </w:pPr>
            <w:proofErr w:type="gramStart"/>
            <w:r>
              <w:rPr>
                <w:rFonts w:ascii="Times New Roman" w:eastAsia="仿宋_GB2312" w:hAnsi="Times New Roman" w:cs="Times New Roman" w:hint="eastAsia"/>
                <w:sz w:val="24"/>
                <w:szCs w:val="24"/>
              </w:rPr>
              <w:t>通修课程</w:t>
            </w:r>
            <w:proofErr w:type="gramEnd"/>
          </w:p>
        </w:tc>
        <w:tc>
          <w:tcPr>
            <w:tcW w:w="1559"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必修</w:t>
            </w:r>
          </w:p>
        </w:tc>
        <w:tc>
          <w:tcPr>
            <w:tcW w:w="3828" w:type="dxa"/>
            <w:vAlign w:val="center"/>
          </w:tcPr>
          <w:p w:rsidR="00D024C9" w:rsidRPr="00D024C9" w:rsidRDefault="00D024C9" w:rsidP="00D024C9">
            <w:pPr>
              <w:ind w:left="547" w:hanging="547"/>
              <w:jc w:val="left"/>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政治</w:t>
            </w:r>
          </w:p>
        </w:tc>
        <w:tc>
          <w:tcPr>
            <w:tcW w:w="1134"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2</w:t>
            </w:r>
          </w:p>
        </w:tc>
      </w:tr>
      <w:tr w:rsidR="00D024C9" w:rsidTr="00D024C9">
        <w:trPr>
          <w:trHeight w:val="454"/>
        </w:trPr>
        <w:tc>
          <w:tcPr>
            <w:tcW w:w="1417" w:type="dxa"/>
            <w:vMerge/>
            <w:vAlign w:val="center"/>
          </w:tcPr>
          <w:p w:rsidR="00D024C9" w:rsidRDefault="00D024C9" w:rsidP="00D024C9">
            <w:pPr>
              <w:pStyle w:val="a5"/>
              <w:spacing w:line="360" w:lineRule="auto"/>
              <w:jc w:val="center"/>
              <w:rPr>
                <w:rFonts w:ascii="Times New Roman" w:eastAsia="仿宋_GB2312" w:hAnsi="Times New Roman" w:cs="Times New Roman"/>
                <w:sz w:val="24"/>
                <w:szCs w:val="24"/>
              </w:rPr>
            </w:pPr>
          </w:p>
        </w:tc>
        <w:tc>
          <w:tcPr>
            <w:tcW w:w="1559"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必修</w:t>
            </w:r>
          </w:p>
        </w:tc>
        <w:tc>
          <w:tcPr>
            <w:tcW w:w="3828" w:type="dxa"/>
            <w:vAlign w:val="center"/>
          </w:tcPr>
          <w:p w:rsidR="00D024C9" w:rsidRPr="00D024C9" w:rsidRDefault="00D024C9" w:rsidP="00D024C9">
            <w:pPr>
              <w:ind w:left="547" w:hanging="547"/>
              <w:jc w:val="left"/>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工程博士英语</w:t>
            </w:r>
          </w:p>
        </w:tc>
        <w:tc>
          <w:tcPr>
            <w:tcW w:w="1134"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2</w:t>
            </w:r>
          </w:p>
        </w:tc>
      </w:tr>
      <w:tr w:rsidR="00D024C9" w:rsidTr="00D024C9">
        <w:trPr>
          <w:trHeight w:val="454"/>
        </w:trPr>
        <w:tc>
          <w:tcPr>
            <w:tcW w:w="1417" w:type="dxa"/>
            <w:vMerge w:val="restart"/>
            <w:vAlign w:val="center"/>
          </w:tcPr>
          <w:p w:rsidR="00D024C9" w:rsidRDefault="00D024C9" w:rsidP="00D024C9">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专业基础课</w:t>
            </w:r>
          </w:p>
        </w:tc>
        <w:tc>
          <w:tcPr>
            <w:tcW w:w="1559" w:type="dxa"/>
            <w:vMerge w:val="restart"/>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Pr>
                <w:rFonts w:ascii="Times New Roman" w:eastAsia="仿宋_GB2312" w:hAnsi="Arial" w:cs="Arial" w:hint="eastAsia"/>
                <w:color w:val="000000"/>
                <w:kern w:val="24"/>
                <w:sz w:val="24"/>
                <w:szCs w:val="24"/>
              </w:rPr>
              <w:t>学分数</w:t>
            </w:r>
            <w:r w:rsidRPr="00CB53E1">
              <w:rPr>
                <w:rFonts w:ascii="Times New Roman" w:eastAsia="仿宋_GB2312" w:hAnsi="Arial" w:cs="Arial"/>
                <w:color w:val="000000"/>
                <w:kern w:val="24"/>
                <w:sz w:val="24"/>
                <w:szCs w:val="24"/>
              </w:rPr>
              <w:t>≥</w:t>
            </w:r>
            <w:r w:rsidRPr="00CB53E1">
              <w:rPr>
                <w:rFonts w:ascii="Times New Roman" w:eastAsia="仿宋_GB2312" w:hAnsi="Arial" w:cs="Arial" w:hint="eastAsia"/>
                <w:color w:val="000000"/>
                <w:kern w:val="24"/>
                <w:sz w:val="24"/>
                <w:szCs w:val="24"/>
              </w:rPr>
              <w:t>3</w:t>
            </w:r>
          </w:p>
        </w:tc>
        <w:tc>
          <w:tcPr>
            <w:tcW w:w="3828" w:type="dxa"/>
            <w:vAlign w:val="center"/>
          </w:tcPr>
          <w:p w:rsidR="00D024C9" w:rsidRPr="00D024C9" w:rsidRDefault="00D024C9" w:rsidP="00D024C9">
            <w:pPr>
              <w:ind w:left="547" w:hanging="547"/>
              <w:jc w:val="left"/>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材料化学</w:t>
            </w:r>
          </w:p>
        </w:tc>
        <w:tc>
          <w:tcPr>
            <w:tcW w:w="1134"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3</w:t>
            </w:r>
          </w:p>
        </w:tc>
      </w:tr>
      <w:tr w:rsidR="00D024C9" w:rsidTr="00D024C9">
        <w:trPr>
          <w:trHeight w:val="454"/>
        </w:trPr>
        <w:tc>
          <w:tcPr>
            <w:tcW w:w="1417" w:type="dxa"/>
            <w:vMerge/>
            <w:vAlign w:val="center"/>
          </w:tcPr>
          <w:p w:rsidR="00D024C9" w:rsidRDefault="00D024C9" w:rsidP="00D024C9">
            <w:pPr>
              <w:pStyle w:val="a5"/>
              <w:spacing w:line="360" w:lineRule="auto"/>
              <w:jc w:val="center"/>
              <w:rPr>
                <w:rFonts w:ascii="Times New Roman" w:eastAsia="仿宋_GB2312" w:hAnsi="Times New Roman" w:cs="Times New Roman"/>
                <w:sz w:val="24"/>
                <w:szCs w:val="24"/>
              </w:rPr>
            </w:pPr>
          </w:p>
        </w:tc>
        <w:tc>
          <w:tcPr>
            <w:tcW w:w="1559" w:type="dxa"/>
            <w:vMerge/>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828" w:type="dxa"/>
            <w:vAlign w:val="center"/>
          </w:tcPr>
          <w:p w:rsidR="00D024C9" w:rsidRPr="00D024C9" w:rsidRDefault="00D024C9" w:rsidP="00D024C9">
            <w:pPr>
              <w:ind w:left="547" w:hanging="547"/>
              <w:jc w:val="left"/>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高分子材料</w:t>
            </w:r>
          </w:p>
        </w:tc>
        <w:tc>
          <w:tcPr>
            <w:tcW w:w="1134"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3</w:t>
            </w:r>
          </w:p>
        </w:tc>
      </w:tr>
      <w:tr w:rsidR="00D024C9" w:rsidTr="00D024C9">
        <w:trPr>
          <w:trHeight w:val="454"/>
        </w:trPr>
        <w:tc>
          <w:tcPr>
            <w:tcW w:w="1417" w:type="dxa"/>
            <w:vMerge/>
            <w:vAlign w:val="center"/>
          </w:tcPr>
          <w:p w:rsidR="00D024C9" w:rsidRDefault="00D024C9" w:rsidP="00D024C9">
            <w:pPr>
              <w:pStyle w:val="a5"/>
              <w:spacing w:line="360" w:lineRule="auto"/>
              <w:jc w:val="center"/>
              <w:rPr>
                <w:rFonts w:ascii="Times New Roman" w:eastAsia="仿宋_GB2312" w:hAnsi="Times New Roman" w:cs="Times New Roman"/>
                <w:sz w:val="24"/>
                <w:szCs w:val="24"/>
              </w:rPr>
            </w:pPr>
          </w:p>
        </w:tc>
        <w:tc>
          <w:tcPr>
            <w:tcW w:w="1559" w:type="dxa"/>
            <w:vMerge/>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828" w:type="dxa"/>
            <w:vAlign w:val="center"/>
          </w:tcPr>
          <w:p w:rsidR="00D024C9" w:rsidRPr="00D024C9" w:rsidRDefault="00D024C9" w:rsidP="00D024C9">
            <w:pPr>
              <w:ind w:left="547" w:hanging="547"/>
              <w:jc w:val="left"/>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高等能源工程</w:t>
            </w:r>
          </w:p>
        </w:tc>
        <w:tc>
          <w:tcPr>
            <w:tcW w:w="1134"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3</w:t>
            </w:r>
          </w:p>
        </w:tc>
      </w:tr>
      <w:tr w:rsidR="00D024C9" w:rsidTr="00D024C9">
        <w:trPr>
          <w:trHeight w:val="454"/>
        </w:trPr>
        <w:tc>
          <w:tcPr>
            <w:tcW w:w="1417" w:type="dxa"/>
            <w:vMerge/>
            <w:vAlign w:val="center"/>
          </w:tcPr>
          <w:p w:rsidR="00D024C9" w:rsidRDefault="00D024C9" w:rsidP="00D024C9">
            <w:pPr>
              <w:pStyle w:val="a5"/>
              <w:spacing w:line="360" w:lineRule="auto"/>
              <w:jc w:val="center"/>
              <w:rPr>
                <w:rFonts w:ascii="Times New Roman" w:eastAsia="仿宋_GB2312" w:hAnsi="Times New Roman" w:cs="Times New Roman"/>
                <w:sz w:val="24"/>
                <w:szCs w:val="24"/>
              </w:rPr>
            </w:pPr>
          </w:p>
        </w:tc>
        <w:tc>
          <w:tcPr>
            <w:tcW w:w="1559" w:type="dxa"/>
            <w:vMerge/>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828" w:type="dxa"/>
            <w:vAlign w:val="center"/>
          </w:tcPr>
          <w:p w:rsidR="00D024C9" w:rsidRPr="00D024C9" w:rsidRDefault="00D024C9" w:rsidP="00D024C9">
            <w:pPr>
              <w:ind w:left="547" w:hanging="547"/>
              <w:jc w:val="left"/>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新能源材料与技术</w:t>
            </w:r>
          </w:p>
        </w:tc>
        <w:tc>
          <w:tcPr>
            <w:tcW w:w="1134"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3</w:t>
            </w:r>
          </w:p>
        </w:tc>
      </w:tr>
      <w:tr w:rsidR="00D024C9" w:rsidTr="00D024C9">
        <w:trPr>
          <w:trHeight w:val="454"/>
        </w:trPr>
        <w:tc>
          <w:tcPr>
            <w:tcW w:w="1417" w:type="dxa"/>
            <w:vMerge/>
            <w:vAlign w:val="center"/>
          </w:tcPr>
          <w:p w:rsidR="00D024C9" w:rsidRDefault="00D024C9" w:rsidP="00D024C9">
            <w:pPr>
              <w:pStyle w:val="a5"/>
              <w:spacing w:line="360" w:lineRule="auto"/>
              <w:jc w:val="center"/>
              <w:rPr>
                <w:rFonts w:ascii="Times New Roman" w:eastAsia="仿宋_GB2312" w:hAnsi="Times New Roman" w:cs="Times New Roman"/>
                <w:sz w:val="24"/>
                <w:szCs w:val="24"/>
              </w:rPr>
            </w:pPr>
          </w:p>
        </w:tc>
        <w:tc>
          <w:tcPr>
            <w:tcW w:w="1559" w:type="dxa"/>
            <w:vMerge/>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828" w:type="dxa"/>
            <w:vAlign w:val="center"/>
          </w:tcPr>
          <w:p w:rsidR="00D024C9" w:rsidRPr="00D024C9" w:rsidRDefault="00D024C9" w:rsidP="00D024C9">
            <w:pPr>
              <w:ind w:left="547" w:hanging="547"/>
              <w:jc w:val="left"/>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电化学研究方法</w:t>
            </w:r>
          </w:p>
        </w:tc>
        <w:tc>
          <w:tcPr>
            <w:tcW w:w="1134"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3</w:t>
            </w:r>
          </w:p>
        </w:tc>
      </w:tr>
      <w:tr w:rsidR="00D024C9" w:rsidTr="00D024C9">
        <w:trPr>
          <w:trHeight w:val="454"/>
        </w:trPr>
        <w:tc>
          <w:tcPr>
            <w:tcW w:w="1417" w:type="dxa"/>
            <w:vMerge/>
            <w:vAlign w:val="center"/>
          </w:tcPr>
          <w:p w:rsidR="00D024C9" w:rsidRDefault="00D024C9" w:rsidP="00D024C9">
            <w:pPr>
              <w:pStyle w:val="a5"/>
              <w:spacing w:line="360" w:lineRule="auto"/>
              <w:jc w:val="center"/>
              <w:rPr>
                <w:rFonts w:ascii="Times New Roman" w:eastAsia="仿宋_GB2312" w:hAnsi="Times New Roman" w:cs="Times New Roman"/>
                <w:sz w:val="24"/>
                <w:szCs w:val="24"/>
              </w:rPr>
            </w:pPr>
          </w:p>
        </w:tc>
        <w:tc>
          <w:tcPr>
            <w:tcW w:w="1559" w:type="dxa"/>
            <w:vMerge/>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828" w:type="dxa"/>
            <w:vAlign w:val="center"/>
          </w:tcPr>
          <w:p w:rsidR="00D024C9" w:rsidRPr="00D024C9" w:rsidRDefault="00D024C9" w:rsidP="00D024C9">
            <w:pPr>
              <w:ind w:left="547" w:hanging="547"/>
              <w:jc w:val="left"/>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高等仪器分析</w:t>
            </w:r>
          </w:p>
        </w:tc>
        <w:tc>
          <w:tcPr>
            <w:tcW w:w="1134"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3</w:t>
            </w:r>
          </w:p>
        </w:tc>
      </w:tr>
      <w:tr w:rsidR="00D024C9" w:rsidTr="00D024C9">
        <w:trPr>
          <w:trHeight w:val="454"/>
        </w:trPr>
        <w:tc>
          <w:tcPr>
            <w:tcW w:w="1417" w:type="dxa"/>
            <w:vMerge/>
            <w:vAlign w:val="center"/>
          </w:tcPr>
          <w:p w:rsidR="00D024C9" w:rsidRDefault="00D024C9" w:rsidP="00D024C9">
            <w:pPr>
              <w:pStyle w:val="a5"/>
              <w:spacing w:line="360" w:lineRule="auto"/>
              <w:jc w:val="center"/>
              <w:rPr>
                <w:rFonts w:ascii="Times New Roman" w:eastAsia="仿宋_GB2312" w:hAnsi="Times New Roman" w:cs="Times New Roman"/>
                <w:sz w:val="24"/>
                <w:szCs w:val="24"/>
              </w:rPr>
            </w:pPr>
          </w:p>
        </w:tc>
        <w:tc>
          <w:tcPr>
            <w:tcW w:w="1559" w:type="dxa"/>
            <w:vMerge/>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828" w:type="dxa"/>
            <w:vAlign w:val="center"/>
          </w:tcPr>
          <w:p w:rsidR="00D024C9" w:rsidRPr="00D024C9" w:rsidRDefault="00D024C9" w:rsidP="00D024C9">
            <w:pPr>
              <w:ind w:left="547" w:hanging="547"/>
              <w:jc w:val="left"/>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环境科学概论</w:t>
            </w:r>
          </w:p>
        </w:tc>
        <w:tc>
          <w:tcPr>
            <w:tcW w:w="1134"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3</w:t>
            </w:r>
          </w:p>
        </w:tc>
      </w:tr>
      <w:tr w:rsidR="00D024C9" w:rsidTr="00D024C9">
        <w:trPr>
          <w:trHeight w:val="454"/>
        </w:trPr>
        <w:tc>
          <w:tcPr>
            <w:tcW w:w="1417" w:type="dxa"/>
            <w:vMerge/>
            <w:vAlign w:val="center"/>
          </w:tcPr>
          <w:p w:rsidR="00D024C9" w:rsidRDefault="00D024C9" w:rsidP="00D024C9">
            <w:pPr>
              <w:pStyle w:val="a5"/>
              <w:spacing w:line="360" w:lineRule="auto"/>
              <w:jc w:val="center"/>
              <w:rPr>
                <w:rFonts w:ascii="Times New Roman" w:eastAsia="仿宋_GB2312" w:hAnsi="Times New Roman" w:cs="Times New Roman"/>
                <w:sz w:val="24"/>
                <w:szCs w:val="24"/>
              </w:rPr>
            </w:pPr>
          </w:p>
        </w:tc>
        <w:tc>
          <w:tcPr>
            <w:tcW w:w="1559" w:type="dxa"/>
            <w:vMerge/>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p>
        </w:tc>
        <w:tc>
          <w:tcPr>
            <w:tcW w:w="3828" w:type="dxa"/>
            <w:vAlign w:val="center"/>
          </w:tcPr>
          <w:p w:rsidR="00D024C9" w:rsidRPr="00D024C9" w:rsidRDefault="00D024C9" w:rsidP="00D024C9">
            <w:pPr>
              <w:ind w:left="547" w:hanging="547"/>
              <w:jc w:val="left"/>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环境科学进展</w:t>
            </w:r>
          </w:p>
        </w:tc>
        <w:tc>
          <w:tcPr>
            <w:tcW w:w="1134"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3</w:t>
            </w:r>
          </w:p>
        </w:tc>
      </w:tr>
      <w:tr w:rsidR="00D024C9" w:rsidTr="00D024C9">
        <w:trPr>
          <w:trHeight w:val="454"/>
        </w:trPr>
        <w:tc>
          <w:tcPr>
            <w:tcW w:w="1417" w:type="dxa"/>
            <w:vAlign w:val="center"/>
          </w:tcPr>
          <w:p w:rsidR="00D024C9" w:rsidRDefault="00D024C9" w:rsidP="00D024C9">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开放实践课</w:t>
            </w:r>
          </w:p>
        </w:tc>
        <w:tc>
          <w:tcPr>
            <w:tcW w:w="1559"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必修</w:t>
            </w:r>
          </w:p>
        </w:tc>
        <w:tc>
          <w:tcPr>
            <w:tcW w:w="3828" w:type="dxa"/>
            <w:vAlign w:val="center"/>
          </w:tcPr>
          <w:p w:rsidR="00D024C9" w:rsidRPr="00D024C9" w:rsidRDefault="00D024C9" w:rsidP="00D024C9">
            <w:pPr>
              <w:ind w:left="547" w:hanging="547"/>
              <w:jc w:val="left"/>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开放实践课</w:t>
            </w:r>
          </w:p>
        </w:tc>
        <w:tc>
          <w:tcPr>
            <w:tcW w:w="1134"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3</w:t>
            </w:r>
          </w:p>
        </w:tc>
      </w:tr>
      <w:tr w:rsidR="00D024C9" w:rsidTr="00D024C9">
        <w:trPr>
          <w:trHeight w:val="454"/>
        </w:trPr>
        <w:tc>
          <w:tcPr>
            <w:tcW w:w="1417" w:type="dxa"/>
            <w:vAlign w:val="center"/>
          </w:tcPr>
          <w:p w:rsidR="00D024C9" w:rsidRDefault="00D024C9" w:rsidP="00D024C9">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前沿课程</w:t>
            </w:r>
          </w:p>
        </w:tc>
        <w:tc>
          <w:tcPr>
            <w:tcW w:w="1559"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color w:val="000000"/>
                <w:kern w:val="24"/>
                <w:sz w:val="24"/>
                <w:szCs w:val="24"/>
              </w:rPr>
              <w:t>必修</w:t>
            </w:r>
          </w:p>
        </w:tc>
        <w:tc>
          <w:tcPr>
            <w:tcW w:w="3828" w:type="dxa"/>
            <w:vAlign w:val="center"/>
          </w:tcPr>
          <w:p w:rsidR="00D024C9" w:rsidRPr="00D024C9" w:rsidRDefault="00D024C9" w:rsidP="00D024C9">
            <w:pPr>
              <w:ind w:left="547" w:hanging="547"/>
              <w:jc w:val="left"/>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新型功能材料与系统前沿</w:t>
            </w:r>
          </w:p>
        </w:tc>
        <w:tc>
          <w:tcPr>
            <w:tcW w:w="1134" w:type="dxa"/>
            <w:vAlign w:val="center"/>
          </w:tcPr>
          <w:p w:rsidR="00D024C9" w:rsidRPr="00D024C9" w:rsidRDefault="00D024C9" w:rsidP="00D024C9">
            <w:pPr>
              <w:ind w:left="547" w:hanging="547"/>
              <w:jc w:val="center"/>
              <w:textAlignment w:val="baseline"/>
              <w:rPr>
                <w:rFonts w:ascii="Times New Roman" w:eastAsia="仿宋_GB2312" w:hAnsi="Arial" w:cs="Arial"/>
                <w:color w:val="000000"/>
                <w:kern w:val="24"/>
                <w:sz w:val="24"/>
                <w:szCs w:val="24"/>
              </w:rPr>
            </w:pPr>
            <w:r w:rsidRPr="00D024C9">
              <w:rPr>
                <w:rFonts w:ascii="Times New Roman" w:eastAsia="仿宋_GB2312" w:hAnsi="Arial" w:cs="Arial" w:hint="eastAsia"/>
                <w:color w:val="000000"/>
                <w:kern w:val="24"/>
                <w:sz w:val="24"/>
                <w:szCs w:val="24"/>
              </w:rPr>
              <w:t>3</w:t>
            </w:r>
          </w:p>
        </w:tc>
      </w:tr>
    </w:tbl>
    <w:p w:rsidR="00004CC3" w:rsidRPr="00B72111" w:rsidRDefault="00004CC3" w:rsidP="00977F6E">
      <w:pPr>
        <w:autoSpaceDE w:val="0"/>
        <w:autoSpaceDN w:val="0"/>
        <w:adjustRightInd w:val="0"/>
        <w:snapToGrid w:val="0"/>
        <w:spacing w:line="360" w:lineRule="auto"/>
        <w:jc w:val="left"/>
        <w:rPr>
          <w:rFonts w:ascii="仿宋" w:eastAsia="仿宋" w:hAnsi="仿宋"/>
          <w:kern w:val="0"/>
          <w:sz w:val="28"/>
          <w:szCs w:val="28"/>
        </w:rPr>
      </w:pPr>
    </w:p>
    <w:p w:rsidR="00977F6E" w:rsidRPr="006C52AF" w:rsidRDefault="00004CC3" w:rsidP="006C52AF">
      <w:pPr>
        <w:pStyle w:val="a5"/>
        <w:spacing w:line="360" w:lineRule="auto"/>
        <w:rPr>
          <w:rFonts w:ascii="仿宋" w:eastAsia="仿宋" w:hAnsi="仿宋" w:cs="Times New Roman"/>
          <w:b/>
          <w:sz w:val="24"/>
          <w:szCs w:val="24"/>
        </w:rPr>
      </w:pPr>
      <w:r w:rsidRPr="006C52AF">
        <w:rPr>
          <w:rFonts w:ascii="仿宋" w:eastAsia="仿宋" w:hAnsi="仿宋" w:cs="Times New Roman" w:hint="eastAsia"/>
          <w:b/>
          <w:sz w:val="24"/>
          <w:szCs w:val="24"/>
        </w:rPr>
        <w:t>7</w:t>
      </w:r>
      <w:r w:rsidR="00B72111" w:rsidRPr="006C52AF">
        <w:rPr>
          <w:rFonts w:ascii="仿宋" w:eastAsia="仿宋" w:hAnsi="仿宋" w:cs="Times New Roman" w:hint="eastAsia"/>
          <w:b/>
          <w:sz w:val="24"/>
          <w:szCs w:val="24"/>
        </w:rPr>
        <w:t>．</w:t>
      </w:r>
      <w:r w:rsidR="00977F6E" w:rsidRPr="006C52AF">
        <w:rPr>
          <w:rFonts w:ascii="仿宋" w:eastAsia="仿宋" w:hAnsi="仿宋" w:cs="Times New Roman" w:hint="eastAsia"/>
          <w:b/>
          <w:sz w:val="24"/>
          <w:szCs w:val="24"/>
        </w:rPr>
        <w:t>国家同步辐射实验室</w:t>
      </w:r>
      <w:bookmarkStart w:id="0" w:name="_GoBack"/>
      <w:r w:rsidR="00977F6E" w:rsidRPr="006C52AF">
        <w:rPr>
          <w:rFonts w:ascii="仿宋" w:eastAsia="仿宋" w:hAnsi="仿宋" w:cs="Times New Roman" w:hint="eastAsia"/>
          <w:b/>
          <w:sz w:val="24"/>
          <w:szCs w:val="24"/>
        </w:rPr>
        <w:t>《能源与环境》工程博士专业课程设置</w:t>
      </w:r>
    </w:p>
    <w:bookmarkEnd w:id="0"/>
    <w:p w:rsidR="006C52AF" w:rsidRPr="00B72111" w:rsidRDefault="006C52AF" w:rsidP="00977F6E">
      <w:pPr>
        <w:pStyle w:val="a5"/>
        <w:spacing w:line="360" w:lineRule="auto"/>
        <w:rPr>
          <w:rFonts w:ascii="仿宋" w:eastAsia="仿宋" w:hAnsi="仿宋" w:cs="Times New Roman"/>
          <w:b/>
          <w:sz w:val="24"/>
          <w:szCs w:val="24"/>
        </w:rPr>
      </w:pPr>
    </w:p>
    <w:tbl>
      <w:tblPr>
        <w:tblW w:w="79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80"/>
        <w:gridCol w:w="1496"/>
        <w:gridCol w:w="3544"/>
        <w:gridCol w:w="709"/>
        <w:gridCol w:w="759"/>
      </w:tblGrid>
      <w:tr w:rsidR="00192A6C" w:rsidRPr="00B72111" w:rsidTr="00192A6C">
        <w:tc>
          <w:tcPr>
            <w:tcW w:w="1480" w:type="dxa"/>
            <w:vAlign w:val="center"/>
          </w:tcPr>
          <w:p w:rsidR="00192A6C" w:rsidRPr="00B72111" w:rsidRDefault="00192A6C" w:rsidP="00883D7B">
            <w:pPr>
              <w:pStyle w:val="a5"/>
              <w:spacing w:line="360" w:lineRule="auto"/>
              <w:jc w:val="center"/>
              <w:rPr>
                <w:rFonts w:ascii="仿宋" w:eastAsia="仿宋" w:hAnsi="仿宋" w:cs="Times New Roman"/>
                <w:b/>
                <w:sz w:val="24"/>
                <w:szCs w:val="24"/>
              </w:rPr>
            </w:pPr>
            <w:r w:rsidRPr="00B72111">
              <w:rPr>
                <w:rFonts w:ascii="仿宋" w:eastAsia="仿宋" w:hAnsi="仿宋" w:cs="Times New Roman" w:hint="eastAsia"/>
                <w:b/>
                <w:sz w:val="24"/>
                <w:szCs w:val="24"/>
              </w:rPr>
              <w:t>类别</w:t>
            </w:r>
          </w:p>
        </w:tc>
        <w:tc>
          <w:tcPr>
            <w:tcW w:w="1496" w:type="dxa"/>
          </w:tcPr>
          <w:p w:rsidR="00192A6C" w:rsidRPr="00B72111" w:rsidRDefault="00192A6C" w:rsidP="00883D7B">
            <w:pPr>
              <w:pStyle w:val="a5"/>
              <w:spacing w:line="360" w:lineRule="auto"/>
              <w:jc w:val="center"/>
              <w:rPr>
                <w:rFonts w:ascii="仿宋" w:eastAsia="仿宋" w:hAnsi="仿宋" w:cs="Times New Roman"/>
                <w:b/>
                <w:sz w:val="24"/>
                <w:szCs w:val="24"/>
              </w:rPr>
            </w:pPr>
            <w:r>
              <w:rPr>
                <w:rFonts w:ascii="仿宋" w:eastAsia="仿宋" w:hAnsi="仿宋" w:cs="Times New Roman" w:hint="eastAsia"/>
                <w:b/>
                <w:sz w:val="24"/>
                <w:szCs w:val="24"/>
              </w:rPr>
              <w:t>要求</w:t>
            </w:r>
          </w:p>
        </w:tc>
        <w:tc>
          <w:tcPr>
            <w:tcW w:w="3544" w:type="dxa"/>
            <w:vAlign w:val="center"/>
          </w:tcPr>
          <w:p w:rsidR="00192A6C" w:rsidRPr="00B72111" w:rsidRDefault="00192A6C" w:rsidP="00883D7B">
            <w:pPr>
              <w:pStyle w:val="a5"/>
              <w:spacing w:line="360" w:lineRule="auto"/>
              <w:jc w:val="center"/>
              <w:rPr>
                <w:rFonts w:ascii="仿宋" w:eastAsia="仿宋" w:hAnsi="仿宋" w:cs="Times New Roman"/>
                <w:b/>
                <w:sz w:val="24"/>
                <w:szCs w:val="24"/>
              </w:rPr>
            </w:pPr>
            <w:r w:rsidRPr="00B72111">
              <w:rPr>
                <w:rFonts w:ascii="仿宋" w:eastAsia="仿宋" w:hAnsi="仿宋" w:cs="Times New Roman" w:hint="eastAsia"/>
                <w:b/>
                <w:sz w:val="24"/>
                <w:szCs w:val="24"/>
              </w:rPr>
              <w:t>课程名称</w:t>
            </w:r>
          </w:p>
        </w:tc>
        <w:tc>
          <w:tcPr>
            <w:tcW w:w="709" w:type="dxa"/>
            <w:vAlign w:val="center"/>
          </w:tcPr>
          <w:p w:rsidR="00192A6C" w:rsidRPr="00B72111" w:rsidRDefault="00192A6C" w:rsidP="00883D7B">
            <w:pPr>
              <w:pStyle w:val="a5"/>
              <w:spacing w:line="360" w:lineRule="auto"/>
              <w:jc w:val="center"/>
              <w:rPr>
                <w:rFonts w:ascii="仿宋" w:eastAsia="仿宋" w:hAnsi="仿宋" w:cs="Times New Roman"/>
                <w:b/>
                <w:sz w:val="24"/>
                <w:szCs w:val="24"/>
              </w:rPr>
            </w:pPr>
            <w:r w:rsidRPr="00B72111">
              <w:rPr>
                <w:rFonts w:ascii="仿宋" w:eastAsia="仿宋" w:hAnsi="仿宋" w:cs="Times New Roman" w:hint="eastAsia"/>
                <w:b/>
                <w:sz w:val="24"/>
                <w:szCs w:val="24"/>
              </w:rPr>
              <w:t>学时</w:t>
            </w:r>
          </w:p>
        </w:tc>
        <w:tc>
          <w:tcPr>
            <w:tcW w:w="759" w:type="dxa"/>
            <w:vAlign w:val="center"/>
          </w:tcPr>
          <w:p w:rsidR="00192A6C" w:rsidRPr="00B72111" w:rsidRDefault="00192A6C" w:rsidP="00883D7B">
            <w:pPr>
              <w:pStyle w:val="a5"/>
              <w:spacing w:line="360" w:lineRule="auto"/>
              <w:jc w:val="center"/>
              <w:rPr>
                <w:rFonts w:ascii="仿宋" w:eastAsia="仿宋" w:hAnsi="仿宋" w:cs="Times New Roman"/>
                <w:b/>
                <w:sz w:val="24"/>
                <w:szCs w:val="24"/>
              </w:rPr>
            </w:pPr>
            <w:r w:rsidRPr="00B72111">
              <w:rPr>
                <w:rFonts w:ascii="仿宋" w:eastAsia="仿宋" w:hAnsi="仿宋" w:cs="Times New Roman" w:hint="eastAsia"/>
                <w:b/>
                <w:sz w:val="24"/>
                <w:szCs w:val="24"/>
              </w:rPr>
              <w:t>学分</w:t>
            </w:r>
          </w:p>
        </w:tc>
      </w:tr>
      <w:tr w:rsidR="00192A6C" w:rsidRPr="00B72111" w:rsidTr="00192A6C">
        <w:tc>
          <w:tcPr>
            <w:tcW w:w="1480" w:type="dxa"/>
            <w:vMerge w:val="restart"/>
            <w:vAlign w:val="center"/>
          </w:tcPr>
          <w:p w:rsidR="00192A6C" w:rsidRPr="00B72111" w:rsidRDefault="00192A6C" w:rsidP="00883D7B">
            <w:pPr>
              <w:pStyle w:val="a5"/>
              <w:spacing w:line="360" w:lineRule="auto"/>
              <w:jc w:val="center"/>
              <w:rPr>
                <w:rFonts w:ascii="仿宋" w:eastAsia="仿宋" w:hAnsi="仿宋" w:cs="Times New Roman"/>
                <w:sz w:val="24"/>
                <w:szCs w:val="24"/>
              </w:rPr>
            </w:pPr>
            <w:proofErr w:type="gramStart"/>
            <w:r w:rsidRPr="00B72111">
              <w:rPr>
                <w:rFonts w:ascii="仿宋" w:eastAsia="仿宋" w:hAnsi="仿宋" w:cs="Times New Roman" w:hint="eastAsia"/>
                <w:sz w:val="24"/>
                <w:szCs w:val="24"/>
              </w:rPr>
              <w:t>通修课程</w:t>
            </w:r>
            <w:proofErr w:type="gramEnd"/>
          </w:p>
        </w:tc>
        <w:tc>
          <w:tcPr>
            <w:tcW w:w="1496" w:type="dxa"/>
          </w:tcPr>
          <w:p w:rsidR="00192A6C" w:rsidRPr="00192A6C" w:rsidRDefault="00192A6C" w:rsidP="00883D7B">
            <w:pPr>
              <w:pStyle w:val="a5"/>
              <w:spacing w:line="360" w:lineRule="auto"/>
              <w:jc w:val="center"/>
              <w:rPr>
                <w:rFonts w:ascii="仿宋" w:eastAsia="仿宋" w:hAnsi="仿宋" w:cs="Times New Roman"/>
                <w:sz w:val="24"/>
                <w:szCs w:val="24"/>
              </w:rPr>
            </w:pPr>
            <w:r>
              <w:rPr>
                <w:rFonts w:ascii="仿宋" w:eastAsia="仿宋" w:hAnsi="仿宋" w:cs="Times New Roman" w:hint="eastAsia"/>
                <w:sz w:val="24"/>
                <w:szCs w:val="24"/>
              </w:rPr>
              <w:t>必修</w:t>
            </w:r>
          </w:p>
        </w:tc>
        <w:tc>
          <w:tcPr>
            <w:tcW w:w="3544" w:type="dxa"/>
            <w:vAlign w:val="center"/>
          </w:tcPr>
          <w:p w:rsidR="00192A6C" w:rsidRPr="00192A6C" w:rsidRDefault="00192A6C" w:rsidP="00192A6C">
            <w:pPr>
              <w:pStyle w:val="a5"/>
              <w:spacing w:line="360" w:lineRule="auto"/>
              <w:jc w:val="left"/>
              <w:rPr>
                <w:rFonts w:ascii="仿宋" w:eastAsia="仿宋" w:hAnsi="仿宋" w:cs="Times New Roman"/>
                <w:sz w:val="24"/>
                <w:szCs w:val="24"/>
              </w:rPr>
            </w:pPr>
            <w:r w:rsidRPr="00192A6C">
              <w:rPr>
                <w:rFonts w:ascii="仿宋" w:eastAsia="仿宋" w:hAnsi="仿宋" w:cs="Times New Roman" w:hint="eastAsia"/>
                <w:sz w:val="24"/>
                <w:szCs w:val="24"/>
              </w:rPr>
              <w:t>政治</w:t>
            </w:r>
          </w:p>
        </w:tc>
        <w:tc>
          <w:tcPr>
            <w:tcW w:w="70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sz w:val="24"/>
                <w:szCs w:val="24"/>
              </w:rPr>
              <w:t>40</w:t>
            </w:r>
          </w:p>
        </w:tc>
        <w:tc>
          <w:tcPr>
            <w:tcW w:w="75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sz w:val="24"/>
                <w:szCs w:val="24"/>
              </w:rPr>
              <w:t>2</w:t>
            </w:r>
          </w:p>
        </w:tc>
      </w:tr>
      <w:tr w:rsidR="00192A6C" w:rsidRPr="00B72111" w:rsidTr="00192A6C">
        <w:tc>
          <w:tcPr>
            <w:tcW w:w="1480" w:type="dxa"/>
            <w:vMerge/>
            <w:vAlign w:val="center"/>
          </w:tcPr>
          <w:p w:rsidR="00192A6C" w:rsidRPr="00B72111" w:rsidRDefault="00192A6C" w:rsidP="00883D7B">
            <w:pPr>
              <w:pStyle w:val="a5"/>
              <w:spacing w:line="360" w:lineRule="auto"/>
              <w:jc w:val="center"/>
              <w:rPr>
                <w:rFonts w:ascii="仿宋" w:eastAsia="仿宋" w:hAnsi="仿宋" w:cs="Times New Roman"/>
                <w:sz w:val="24"/>
                <w:szCs w:val="24"/>
              </w:rPr>
            </w:pPr>
          </w:p>
        </w:tc>
        <w:tc>
          <w:tcPr>
            <w:tcW w:w="1496" w:type="dxa"/>
          </w:tcPr>
          <w:p w:rsidR="00192A6C" w:rsidRPr="00B72111" w:rsidRDefault="00192A6C" w:rsidP="00883D7B">
            <w:pPr>
              <w:pStyle w:val="a5"/>
              <w:spacing w:line="360" w:lineRule="auto"/>
              <w:jc w:val="center"/>
              <w:rPr>
                <w:rFonts w:ascii="仿宋" w:eastAsia="仿宋" w:hAnsi="仿宋" w:cs="Times New Roman"/>
                <w:sz w:val="24"/>
                <w:szCs w:val="24"/>
              </w:rPr>
            </w:pPr>
            <w:r>
              <w:rPr>
                <w:rFonts w:ascii="仿宋" w:eastAsia="仿宋" w:hAnsi="仿宋" w:cs="Times New Roman" w:hint="eastAsia"/>
                <w:sz w:val="24"/>
                <w:szCs w:val="24"/>
              </w:rPr>
              <w:t>必修</w:t>
            </w:r>
          </w:p>
        </w:tc>
        <w:tc>
          <w:tcPr>
            <w:tcW w:w="3544" w:type="dxa"/>
            <w:vAlign w:val="center"/>
          </w:tcPr>
          <w:p w:rsidR="00192A6C" w:rsidRPr="00B72111" w:rsidRDefault="00192A6C" w:rsidP="00192A6C">
            <w:pPr>
              <w:pStyle w:val="a5"/>
              <w:spacing w:line="360" w:lineRule="auto"/>
              <w:jc w:val="left"/>
              <w:rPr>
                <w:rFonts w:ascii="仿宋" w:eastAsia="仿宋" w:hAnsi="仿宋" w:cs="Times New Roman"/>
                <w:sz w:val="24"/>
                <w:szCs w:val="24"/>
              </w:rPr>
            </w:pPr>
            <w:r w:rsidRPr="00B72111">
              <w:rPr>
                <w:rFonts w:ascii="仿宋" w:eastAsia="仿宋" w:hAnsi="仿宋" w:cs="Times New Roman" w:hint="eastAsia"/>
                <w:sz w:val="24"/>
                <w:szCs w:val="24"/>
              </w:rPr>
              <w:t>工程博士英语</w:t>
            </w:r>
          </w:p>
        </w:tc>
        <w:tc>
          <w:tcPr>
            <w:tcW w:w="70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sz w:val="24"/>
                <w:szCs w:val="24"/>
              </w:rPr>
              <w:t>40</w:t>
            </w:r>
          </w:p>
        </w:tc>
        <w:tc>
          <w:tcPr>
            <w:tcW w:w="75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sz w:val="24"/>
                <w:szCs w:val="24"/>
              </w:rPr>
              <w:t>2</w:t>
            </w:r>
          </w:p>
        </w:tc>
      </w:tr>
      <w:tr w:rsidR="00192A6C" w:rsidRPr="00B72111" w:rsidTr="00192A6C">
        <w:tc>
          <w:tcPr>
            <w:tcW w:w="1480" w:type="dxa"/>
            <w:vMerge w:val="restart"/>
            <w:vAlign w:val="center"/>
          </w:tcPr>
          <w:p w:rsidR="00192A6C" w:rsidRPr="00B72111" w:rsidRDefault="00192A6C" w:rsidP="006C52AF">
            <w:pPr>
              <w:pStyle w:val="a5"/>
              <w:spacing w:line="360" w:lineRule="auto"/>
              <w:jc w:val="center"/>
              <w:rPr>
                <w:rFonts w:ascii="仿宋" w:eastAsia="仿宋" w:hAnsi="仿宋" w:cs="Times New Roman"/>
                <w:sz w:val="24"/>
                <w:szCs w:val="24"/>
              </w:rPr>
            </w:pPr>
            <w:r w:rsidRPr="00B72111">
              <w:rPr>
                <w:rFonts w:ascii="仿宋" w:eastAsia="仿宋" w:hAnsi="仿宋" w:cs="Times New Roman" w:hint="eastAsia"/>
                <w:sz w:val="24"/>
                <w:szCs w:val="24"/>
              </w:rPr>
              <w:t>专业基础课</w:t>
            </w:r>
          </w:p>
        </w:tc>
        <w:tc>
          <w:tcPr>
            <w:tcW w:w="1496" w:type="dxa"/>
            <w:vMerge w:val="restart"/>
          </w:tcPr>
          <w:p w:rsidR="00192A6C" w:rsidRPr="00B72111" w:rsidRDefault="00192A6C" w:rsidP="00883D7B">
            <w:pPr>
              <w:pStyle w:val="a5"/>
              <w:spacing w:line="360" w:lineRule="auto"/>
              <w:jc w:val="center"/>
              <w:rPr>
                <w:rFonts w:ascii="仿宋" w:eastAsia="仿宋" w:hAnsi="仿宋" w:cs="Times New Roman"/>
                <w:sz w:val="24"/>
                <w:szCs w:val="24"/>
              </w:rPr>
            </w:pPr>
            <w:r>
              <w:rPr>
                <w:rFonts w:ascii="Times New Roman" w:eastAsia="仿宋_GB2312" w:hAnsi="Arial" w:cs="Arial" w:hint="eastAsia"/>
                <w:color w:val="000000"/>
                <w:kern w:val="24"/>
                <w:sz w:val="24"/>
                <w:szCs w:val="24"/>
              </w:rPr>
              <w:t>学分数</w:t>
            </w:r>
            <w:r w:rsidRPr="00CB53E1">
              <w:rPr>
                <w:rFonts w:ascii="Times New Roman" w:eastAsia="仿宋_GB2312" w:hAnsi="Arial" w:cs="Arial"/>
                <w:color w:val="000000"/>
                <w:kern w:val="24"/>
                <w:sz w:val="24"/>
                <w:szCs w:val="24"/>
              </w:rPr>
              <w:t>≥</w:t>
            </w:r>
            <w:r>
              <w:rPr>
                <w:rFonts w:ascii="Times New Roman" w:eastAsia="仿宋_GB2312" w:hAnsi="Arial" w:cs="Arial" w:hint="eastAsia"/>
                <w:color w:val="000000"/>
                <w:kern w:val="24"/>
                <w:sz w:val="24"/>
                <w:szCs w:val="24"/>
              </w:rPr>
              <w:t>6</w:t>
            </w:r>
          </w:p>
        </w:tc>
        <w:tc>
          <w:tcPr>
            <w:tcW w:w="3544" w:type="dxa"/>
            <w:vAlign w:val="center"/>
          </w:tcPr>
          <w:p w:rsidR="00192A6C" w:rsidRPr="00B72111" w:rsidRDefault="00192A6C" w:rsidP="00192A6C">
            <w:pPr>
              <w:pStyle w:val="a5"/>
              <w:spacing w:line="360" w:lineRule="auto"/>
              <w:jc w:val="left"/>
              <w:rPr>
                <w:rFonts w:ascii="仿宋" w:eastAsia="仿宋" w:hAnsi="仿宋" w:cs="Times New Roman"/>
                <w:sz w:val="24"/>
                <w:szCs w:val="24"/>
              </w:rPr>
            </w:pPr>
            <w:r w:rsidRPr="00B72111">
              <w:rPr>
                <w:rFonts w:ascii="仿宋" w:eastAsia="仿宋" w:hAnsi="仿宋" w:cs="Times New Roman" w:hint="eastAsia"/>
                <w:sz w:val="24"/>
                <w:szCs w:val="24"/>
              </w:rPr>
              <w:t>加速器物理学</w:t>
            </w:r>
          </w:p>
        </w:tc>
        <w:tc>
          <w:tcPr>
            <w:tcW w:w="70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sz w:val="24"/>
                <w:szCs w:val="24"/>
              </w:rPr>
              <w:t>8</w:t>
            </w:r>
            <w:r w:rsidRPr="00B72111">
              <w:rPr>
                <w:rFonts w:ascii="仿宋" w:eastAsia="仿宋" w:hAnsi="仿宋" w:cs="Times New Roman" w:hint="eastAsia"/>
                <w:sz w:val="24"/>
                <w:szCs w:val="24"/>
              </w:rPr>
              <w:t>0</w:t>
            </w:r>
          </w:p>
        </w:tc>
        <w:tc>
          <w:tcPr>
            <w:tcW w:w="75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sz w:val="24"/>
                <w:szCs w:val="24"/>
              </w:rPr>
              <w:t>4</w:t>
            </w:r>
          </w:p>
        </w:tc>
      </w:tr>
      <w:tr w:rsidR="00192A6C" w:rsidRPr="00B72111" w:rsidTr="00192A6C">
        <w:tc>
          <w:tcPr>
            <w:tcW w:w="1480" w:type="dxa"/>
            <w:vMerge/>
            <w:vAlign w:val="center"/>
          </w:tcPr>
          <w:p w:rsidR="00192A6C" w:rsidRPr="00B72111" w:rsidRDefault="00192A6C" w:rsidP="00883D7B">
            <w:pPr>
              <w:pStyle w:val="a5"/>
              <w:spacing w:line="360" w:lineRule="auto"/>
              <w:jc w:val="center"/>
              <w:rPr>
                <w:rFonts w:ascii="仿宋" w:eastAsia="仿宋" w:hAnsi="仿宋" w:cs="Times New Roman"/>
                <w:sz w:val="24"/>
                <w:szCs w:val="24"/>
              </w:rPr>
            </w:pPr>
          </w:p>
        </w:tc>
        <w:tc>
          <w:tcPr>
            <w:tcW w:w="1496" w:type="dxa"/>
            <w:vMerge/>
          </w:tcPr>
          <w:p w:rsidR="00192A6C" w:rsidRPr="00B72111" w:rsidRDefault="00192A6C" w:rsidP="00883D7B">
            <w:pPr>
              <w:pStyle w:val="a5"/>
              <w:spacing w:line="360" w:lineRule="auto"/>
              <w:jc w:val="center"/>
              <w:rPr>
                <w:rFonts w:ascii="仿宋" w:eastAsia="仿宋" w:hAnsi="仿宋" w:cs="Times New Roman"/>
                <w:sz w:val="24"/>
                <w:szCs w:val="24"/>
              </w:rPr>
            </w:pPr>
          </w:p>
        </w:tc>
        <w:tc>
          <w:tcPr>
            <w:tcW w:w="3544" w:type="dxa"/>
            <w:vAlign w:val="center"/>
          </w:tcPr>
          <w:p w:rsidR="00192A6C" w:rsidRPr="00B72111" w:rsidRDefault="00192A6C" w:rsidP="00192A6C">
            <w:pPr>
              <w:pStyle w:val="a5"/>
              <w:spacing w:line="360" w:lineRule="auto"/>
              <w:jc w:val="left"/>
              <w:rPr>
                <w:rFonts w:ascii="仿宋" w:eastAsia="仿宋" w:hAnsi="仿宋" w:cs="Times New Roman"/>
                <w:sz w:val="24"/>
                <w:szCs w:val="24"/>
              </w:rPr>
            </w:pPr>
            <w:r w:rsidRPr="00B72111">
              <w:rPr>
                <w:rFonts w:ascii="仿宋" w:eastAsia="仿宋" w:hAnsi="仿宋" w:cs="Times New Roman" w:hint="eastAsia"/>
                <w:sz w:val="24"/>
                <w:szCs w:val="24"/>
              </w:rPr>
              <w:t>同步辐射技术及应用</w:t>
            </w:r>
          </w:p>
        </w:tc>
        <w:tc>
          <w:tcPr>
            <w:tcW w:w="70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sz w:val="24"/>
                <w:szCs w:val="24"/>
              </w:rPr>
              <w:t>8</w:t>
            </w:r>
            <w:r w:rsidRPr="00B72111">
              <w:rPr>
                <w:rFonts w:ascii="仿宋" w:eastAsia="仿宋" w:hAnsi="仿宋" w:cs="Times New Roman" w:hint="eastAsia"/>
                <w:sz w:val="24"/>
                <w:szCs w:val="24"/>
              </w:rPr>
              <w:t>0</w:t>
            </w:r>
          </w:p>
        </w:tc>
        <w:tc>
          <w:tcPr>
            <w:tcW w:w="75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hint="eastAsia"/>
                <w:sz w:val="24"/>
                <w:szCs w:val="24"/>
              </w:rPr>
              <w:t>4</w:t>
            </w:r>
          </w:p>
        </w:tc>
      </w:tr>
      <w:tr w:rsidR="00192A6C" w:rsidRPr="00B72111" w:rsidTr="00192A6C">
        <w:tc>
          <w:tcPr>
            <w:tcW w:w="1480" w:type="dxa"/>
            <w:vMerge/>
            <w:vAlign w:val="center"/>
          </w:tcPr>
          <w:p w:rsidR="00192A6C" w:rsidRPr="00B72111" w:rsidRDefault="00192A6C" w:rsidP="00883D7B">
            <w:pPr>
              <w:pStyle w:val="a5"/>
              <w:spacing w:line="360" w:lineRule="auto"/>
              <w:jc w:val="center"/>
              <w:rPr>
                <w:rFonts w:ascii="仿宋" w:eastAsia="仿宋" w:hAnsi="仿宋" w:cs="Times New Roman"/>
                <w:sz w:val="24"/>
                <w:szCs w:val="24"/>
              </w:rPr>
            </w:pPr>
          </w:p>
        </w:tc>
        <w:tc>
          <w:tcPr>
            <w:tcW w:w="1496" w:type="dxa"/>
            <w:vMerge/>
          </w:tcPr>
          <w:p w:rsidR="00192A6C" w:rsidRPr="00B72111" w:rsidRDefault="00192A6C" w:rsidP="00883D7B">
            <w:pPr>
              <w:pStyle w:val="a5"/>
              <w:spacing w:line="360" w:lineRule="auto"/>
              <w:jc w:val="center"/>
              <w:rPr>
                <w:rFonts w:ascii="仿宋" w:eastAsia="仿宋" w:hAnsi="仿宋" w:cs="Times New Roman"/>
                <w:sz w:val="24"/>
                <w:szCs w:val="24"/>
              </w:rPr>
            </w:pPr>
          </w:p>
        </w:tc>
        <w:tc>
          <w:tcPr>
            <w:tcW w:w="3544" w:type="dxa"/>
            <w:vAlign w:val="center"/>
          </w:tcPr>
          <w:p w:rsidR="00192A6C" w:rsidRPr="00B72111" w:rsidRDefault="00192A6C" w:rsidP="00192A6C">
            <w:pPr>
              <w:pStyle w:val="a5"/>
              <w:spacing w:line="360" w:lineRule="auto"/>
              <w:jc w:val="left"/>
              <w:rPr>
                <w:rFonts w:ascii="仿宋" w:eastAsia="仿宋" w:hAnsi="仿宋" w:cs="Times New Roman"/>
                <w:sz w:val="24"/>
                <w:szCs w:val="24"/>
              </w:rPr>
            </w:pPr>
            <w:r w:rsidRPr="00B72111">
              <w:rPr>
                <w:rFonts w:ascii="仿宋" w:eastAsia="仿宋" w:hAnsi="仿宋" w:cs="Times New Roman" w:hint="eastAsia"/>
                <w:sz w:val="24"/>
                <w:szCs w:val="24"/>
              </w:rPr>
              <w:t>同步辐射应用进展</w:t>
            </w:r>
          </w:p>
        </w:tc>
        <w:tc>
          <w:tcPr>
            <w:tcW w:w="70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hint="eastAsia"/>
                <w:sz w:val="24"/>
                <w:szCs w:val="24"/>
              </w:rPr>
              <w:t>40</w:t>
            </w:r>
          </w:p>
        </w:tc>
        <w:tc>
          <w:tcPr>
            <w:tcW w:w="75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hint="eastAsia"/>
                <w:sz w:val="24"/>
                <w:szCs w:val="24"/>
              </w:rPr>
              <w:t>2</w:t>
            </w:r>
          </w:p>
        </w:tc>
      </w:tr>
      <w:tr w:rsidR="00192A6C" w:rsidRPr="00B72111" w:rsidTr="00192A6C">
        <w:tc>
          <w:tcPr>
            <w:tcW w:w="1480" w:type="dxa"/>
            <w:vMerge/>
            <w:vAlign w:val="center"/>
          </w:tcPr>
          <w:p w:rsidR="00192A6C" w:rsidRPr="00B72111" w:rsidRDefault="00192A6C" w:rsidP="00883D7B">
            <w:pPr>
              <w:pStyle w:val="a5"/>
              <w:spacing w:line="360" w:lineRule="auto"/>
              <w:jc w:val="center"/>
              <w:rPr>
                <w:rFonts w:ascii="仿宋" w:eastAsia="仿宋" w:hAnsi="仿宋" w:cs="Times New Roman"/>
                <w:sz w:val="24"/>
                <w:szCs w:val="24"/>
              </w:rPr>
            </w:pPr>
          </w:p>
        </w:tc>
        <w:tc>
          <w:tcPr>
            <w:tcW w:w="1496" w:type="dxa"/>
            <w:vMerge/>
          </w:tcPr>
          <w:p w:rsidR="00192A6C" w:rsidRPr="00B72111" w:rsidRDefault="00192A6C" w:rsidP="00883D7B">
            <w:pPr>
              <w:pStyle w:val="a5"/>
              <w:spacing w:line="360" w:lineRule="auto"/>
              <w:jc w:val="center"/>
              <w:rPr>
                <w:rFonts w:ascii="仿宋" w:eastAsia="仿宋" w:hAnsi="仿宋" w:cs="Times New Roman"/>
                <w:sz w:val="24"/>
                <w:szCs w:val="24"/>
              </w:rPr>
            </w:pPr>
          </w:p>
        </w:tc>
        <w:tc>
          <w:tcPr>
            <w:tcW w:w="3544" w:type="dxa"/>
            <w:vAlign w:val="center"/>
          </w:tcPr>
          <w:p w:rsidR="00192A6C" w:rsidRPr="00B72111" w:rsidRDefault="00192A6C" w:rsidP="00192A6C">
            <w:pPr>
              <w:pStyle w:val="a5"/>
              <w:spacing w:line="360" w:lineRule="auto"/>
              <w:jc w:val="left"/>
              <w:rPr>
                <w:rFonts w:ascii="仿宋" w:eastAsia="仿宋" w:hAnsi="仿宋" w:cs="Times New Roman"/>
                <w:sz w:val="24"/>
                <w:szCs w:val="24"/>
              </w:rPr>
            </w:pPr>
            <w:r w:rsidRPr="00B72111">
              <w:rPr>
                <w:rFonts w:ascii="仿宋" w:eastAsia="仿宋" w:hAnsi="仿宋" w:cs="Times New Roman"/>
                <w:sz w:val="24"/>
                <w:szCs w:val="24"/>
              </w:rPr>
              <w:t>文献阅读与分析</w:t>
            </w:r>
          </w:p>
        </w:tc>
        <w:tc>
          <w:tcPr>
            <w:tcW w:w="70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hint="eastAsia"/>
                <w:sz w:val="24"/>
                <w:szCs w:val="24"/>
              </w:rPr>
              <w:t>40</w:t>
            </w:r>
          </w:p>
        </w:tc>
        <w:tc>
          <w:tcPr>
            <w:tcW w:w="75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hint="eastAsia"/>
                <w:sz w:val="24"/>
                <w:szCs w:val="24"/>
              </w:rPr>
              <w:t>2</w:t>
            </w:r>
          </w:p>
        </w:tc>
      </w:tr>
      <w:tr w:rsidR="00192A6C" w:rsidRPr="00B72111" w:rsidTr="00192A6C">
        <w:tc>
          <w:tcPr>
            <w:tcW w:w="1480" w:type="dxa"/>
            <w:vMerge/>
            <w:vAlign w:val="center"/>
          </w:tcPr>
          <w:p w:rsidR="00192A6C" w:rsidRPr="00B72111" w:rsidRDefault="00192A6C" w:rsidP="00883D7B">
            <w:pPr>
              <w:pStyle w:val="a5"/>
              <w:spacing w:line="360" w:lineRule="auto"/>
              <w:jc w:val="center"/>
              <w:rPr>
                <w:rFonts w:ascii="仿宋" w:eastAsia="仿宋" w:hAnsi="仿宋" w:cs="Times New Roman"/>
                <w:sz w:val="24"/>
                <w:szCs w:val="24"/>
              </w:rPr>
            </w:pPr>
          </w:p>
        </w:tc>
        <w:tc>
          <w:tcPr>
            <w:tcW w:w="1496" w:type="dxa"/>
            <w:vMerge/>
          </w:tcPr>
          <w:p w:rsidR="00192A6C" w:rsidRPr="00B72111" w:rsidRDefault="00192A6C" w:rsidP="00883D7B">
            <w:pPr>
              <w:pStyle w:val="a5"/>
              <w:spacing w:line="360" w:lineRule="auto"/>
              <w:jc w:val="center"/>
              <w:rPr>
                <w:rFonts w:ascii="仿宋" w:eastAsia="仿宋" w:hAnsi="仿宋" w:cs="Times New Roman"/>
                <w:sz w:val="24"/>
                <w:szCs w:val="24"/>
              </w:rPr>
            </w:pPr>
          </w:p>
        </w:tc>
        <w:tc>
          <w:tcPr>
            <w:tcW w:w="3544" w:type="dxa"/>
            <w:vAlign w:val="center"/>
          </w:tcPr>
          <w:p w:rsidR="00192A6C" w:rsidRPr="00B72111" w:rsidRDefault="00192A6C" w:rsidP="00192A6C">
            <w:pPr>
              <w:pStyle w:val="a5"/>
              <w:spacing w:line="360" w:lineRule="auto"/>
              <w:jc w:val="left"/>
              <w:rPr>
                <w:rFonts w:ascii="仿宋" w:eastAsia="仿宋" w:hAnsi="仿宋" w:cs="Times New Roman"/>
                <w:sz w:val="24"/>
                <w:szCs w:val="24"/>
              </w:rPr>
            </w:pPr>
            <w:r w:rsidRPr="00B72111">
              <w:rPr>
                <w:rFonts w:ascii="仿宋" w:eastAsia="仿宋" w:hAnsi="仿宋" w:cs="Times New Roman" w:hint="eastAsia"/>
                <w:sz w:val="24"/>
                <w:szCs w:val="24"/>
              </w:rPr>
              <w:t>自由电子激光物理导论</w:t>
            </w:r>
          </w:p>
        </w:tc>
        <w:tc>
          <w:tcPr>
            <w:tcW w:w="70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hint="eastAsia"/>
                <w:sz w:val="24"/>
                <w:szCs w:val="24"/>
              </w:rPr>
              <w:t>40</w:t>
            </w:r>
          </w:p>
        </w:tc>
        <w:tc>
          <w:tcPr>
            <w:tcW w:w="75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hint="eastAsia"/>
                <w:sz w:val="24"/>
                <w:szCs w:val="24"/>
              </w:rPr>
              <w:t>2</w:t>
            </w:r>
          </w:p>
        </w:tc>
      </w:tr>
      <w:tr w:rsidR="00192A6C" w:rsidRPr="00B72111" w:rsidTr="00192A6C">
        <w:tc>
          <w:tcPr>
            <w:tcW w:w="1480" w:type="dxa"/>
            <w:vMerge/>
            <w:vAlign w:val="center"/>
          </w:tcPr>
          <w:p w:rsidR="00192A6C" w:rsidRPr="00B72111" w:rsidRDefault="00192A6C" w:rsidP="00883D7B">
            <w:pPr>
              <w:pStyle w:val="a5"/>
              <w:spacing w:line="360" w:lineRule="auto"/>
              <w:jc w:val="center"/>
              <w:rPr>
                <w:rFonts w:ascii="仿宋" w:eastAsia="仿宋" w:hAnsi="仿宋" w:cs="Times New Roman"/>
                <w:sz w:val="24"/>
                <w:szCs w:val="24"/>
              </w:rPr>
            </w:pPr>
          </w:p>
        </w:tc>
        <w:tc>
          <w:tcPr>
            <w:tcW w:w="1496" w:type="dxa"/>
            <w:vMerge/>
          </w:tcPr>
          <w:p w:rsidR="00192A6C" w:rsidRPr="00B72111" w:rsidRDefault="00192A6C" w:rsidP="00883D7B">
            <w:pPr>
              <w:pStyle w:val="a5"/>
              <w:spacing w:line="360" w:lineRule="auto"/>
              <w:jc w:val="center"/>
              <w:rPr>
                <w:rFonts w:ascii="仿宋" w:eastAsia="仿宋" w:hAnsi="仿宋" w:cs="Times New Roman"/>
                <w:sz w:val="24"/>
                <w:szCs w:val="24"/>
              </w:rPr>
            </w:pPr>
          </w:p>
        </w:tc>
        <w:tc>
          <w:tcPr>
            <w:tcW w:w="3544" w:type="dxa"/>
            <w:vAlign w:val="center"/>
          </w:tcPr>
          <w:p w:rsidR="00192A6C" w:rsidRPr="00B72111" w:rsidRDefault="00192A6C" w:rsidP="00192A6C">
            <w:pPr>
              <w:pStyle w:val="a5"/>
              <w:spacing w:line="360" w:lineRule="auto"/>
              <w:jc w:val="left"/>
              <w:rPr>
                <w:rFonts w:ascii="仿宋" w:eastAsia="仿宋" w:hAnsi="仿宋" w:cs="Times New Roman"/>
                <w:sz w:val="24"/>
                <w:szCs w:val="24"/>
              </w:rPr>
            </w:pPr>
            <w:r w:rsidRPr="00B72111">
              <w:rPr>
                <w:rFonts w:ascii="仿宋" w:eastAsia="仿宋" w:hAnsi="仿宋" w:cs="Times New Roman" w:hint="eastAsia"/>
                <w:sz w:val="24"/>
                <w:szCs w:val="24"/>
              </w:rPr>
              <w:t>直线加速器</w:t>
            </w:r>
          </w:p>
        </w:tc>
        <w:tc>
          <w:tcPr>
            <w:tcW w:w="70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hint="eastAsia"/>
                <w:sz w:val="24"/>
                <w:szCs w:val="24"/>
              </w:rPr>
              <w:t>40</w:t>
            </w:r>
          </w:p>
        </w:tc>
        <w:tc>
          <w:tcPr>
            <w:tcW w:w="75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hint="eastAsia"/>
                <w:sz w:val="24"/>
                <w:szCs w:val="24"/>
              </w:rPr>
              <w:t>2</w:t>
            </w:r>
          </w:p>
        </w:tc>
      </w:tr>
      <w:tr w:rsidR="00192A6C" w:rsidRPr="00B72111" w:rsidTr="00192A6C">
        <w:tc>
          <w:tcPr>
            <w:tcW w:w="1480"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hint="eastAsia"/>
                <w:sz w:val="24"/>
                <w:szCs w:val="24"/>
              </w:rPr>
              <w:t>开放实践课</w:t>
            </w:r>
          </w:p>
        </w:tc>
        <w:tc>
          <w:tcPr>
            <w:tcW w:w="1496" w:type="dxa"/>
          </w:tcPr>
          <w:p w:rsidR="00192A6C" w:rsidRPr="00B72111" w:rsidRDefault="00192A6C" w:rsidP="00883D7B">
            <w:pPr>
              <w:pStyle w:val="a5"/>
              <w:spacing w:line="360" w:lineRule="auto"/>
              <w:jc w:val="center"/>
              <w:rPr>
                <w:rFonts w:ascii="仿宋" w:eastAsia="仿宋" w:hAnsi="仿宋"/>
                <w:sz w:val="24"/>
                <w:szCs w:val="24"/>
              </w:rPr>
            </w:pPr>
            <w:r>
              <w:rPr>
                <w:rFonts w:ascii="仿宋" w:eastAsia="仿宋" w:hAnsi="仿宋" w:hint="eastAsia"/>
                <w:sz w:val="24"/>
                <w:szCs w:val="24"/>
              </w:rPr>
              <w:t>必修</w:t>
            </w:r>
          </w:p>
        </w:tc>
        <w:tc>
          <w:tcPr>
            <w:tcW w:w="3544" w:type="dxa"/>
            <w:vAlign w:val="center"/>
          </w:tcPr>
          <w:p w:rsidR="00192A6C" w:rsidRPr="00B72111" w:rsidRDefault="00192A6C" w:rsidP="00192A6C">
            <w:pPr>
              <w:pStyle w:val="a5"/>
              <w:spacing w:line="360" w:lineRule="auto"/>
              <w:jc w:val="left"/>
              <w:rPr>
                <w:rFonts w:ascii="仿宋" w:eastAsia="仿宋" w:hAnsi="仿宋" w:cs="Times New Roman"/>
                <w:sz w:val="24"/>
                <w:szCs w:val="24"/>
              </w:rPr>
            </w:pPr>
            <w:r w:rsidRPr="00B72111">
              <w:rPr>
                <w:rFonts w:ascii="仿宋" w:eastAsia="仿宋" w:hAnsi="仿宋" w:hint="eastAsia"/>
                <w:sz w:val="24"/>
                <w:szCs w:val="24"/>
              </w:rPr>
              <w:t>先</w:t>
            </w:r>
            <w:r w:rsidRPr="00B72111">
              <w:rPr>
                <w:rFonts w:ascii="仿宋" w:eastAsia="仿宋" w:hAnsi="仿宋"/>
                <w:sz w:val="24"/>
                <w:szCs w:val="24"/>
              </w:rPr>
              <w:t>进光源</w:t>
            </w:r>
            <w:r w:rsidRPr="00B72111">
              <w:rPr>
                <w:rFonts w:ascii="仿宋" w:eastAsia="仿宋" w:hAnsi="仿宋" w:cs="Times New Roman" w:hint="eastAsia"/>
                <w:sz w:val="24"/>
                <w:szCs w:val="24"/>
              </w:rPr>
              <w:t>技术开放实践</w:t>
            </w:r>
          </w:p>
        </w:tc>
        <w:tc>
          <w:tcPr>
            <w:tcW w:w="70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sz w:val="24"/>
                <w:szCs w:val="24"/>
              </w:rPr>
              <w:t>60</w:t>
            </w:r>
          </w:p>
        </w:tc>
        <w:tc>
          <w:tcPr>
            <w:tcW w:w="75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sz w:val="24"/>
                <w:szCs w:val="24"/>
              </w:rPr>
              <w:t>3</w:t>
            </w:r>
          </w:p>
        </w:tc>
      </w:tr>
      <w:tr w:rsidR="00192A6C" w:rsidRPr="00B72111" w:rsidTr="00192A6C">
        <w:tc>
          <w:tcPr>
            <w:tcW w:w="1480"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hint="eastAsia"/>
                <w:sz w:val="24"/>
                <w:szCs w:val="24"/>
              </w:rPr>
              <w:t>前沿课程</w:t>
            </w:r>
          </w:p>
        </w:tc>
        <w:tc>
          <w:tcPr>
            <w:tcW w:w="1496" w:type="dxa"/>
          </w:tcPr>
          <w:p w:rsidR="00192A6C" w:rsidRPr="00B72111" w:rsidRDefault="00192A6C" w:rsidP="00883D7B">
            <w:pPr>
              <w:widowControl/>
              <w:spacing w:line="360" w:lineRule="auto"/>
              <w:jc w:val="center"/>
              <w:rPr>
                <w:rFonts w:ascii="仿宋" w:eastAsia="仿宋" w:hAnsi="仿宋"/>
                <w:sz w:val="24"/>
                <w:szCs w:val="24"/>
              </w:rPr>
            </w:pPr>
            <w:r>
              <w:rPr>
                <w:rFonts w:ascii="仿宋" w:eastAsia="仿宋" w:hAnsi="仿宋" w:hint="eastAsia"/>
                <w:sz w:val="24"/>
                <w:szCs w:val="24"/>
              </w:rPr>
              <w:t>必修</w:t>
            </w:r>
          </w:p>
        </w:tc>
        <w:tc>
          <w:tcPr>
            <w:tcW w:w="3544" w:type="dxa"/>
            <w:vAlign w:val="center"/>
          </w:tcPr>
          <w:p w:rsidR="00192A6C" w:rsidRPr="00B72111" w:rsidRDefault="00192A6C" w:rsidP="00192A6C">
            <w:pPr>
              <w:widowControl/>
              <w:spacing w:line="360" w:lineRule="auto"/>
              <w:jc w:val="left"/>
              <w:rPr>
                <w:rFonts w:ascii="仿宋" w:eastAsia="仿宋" w:hAnsi="仿宋"/>
                <w:sz w:val="24"/>
                <w:szCs w:val="24"/>
              </w:rPr>
            </w:pPr>
            <w:r w:rsidRPr="00B72111">
              <w:rPr>
                <w:rFonts w:ascii="仿宋" w:eastAsia="仿宋" w:hAnsi="仿宋" w:hint="eastAsia"/>
                <w:sz w:val="24"/>
                <w:szCs w:val="24"/>
              </w:rPr>
              <w:t>先</w:t>
            </w:r>
            <w:r w:rsidRPr="00B72111">
              <w:rPr>
                <w:rFonts w:ascii="仿宋" w:eastAsia="仿宋" w:hAnsi="仿宋"/>
                <w:sz w:val="24"/>
                <w:szCs w:val="24"/>
              </w:rPr>
              <w:t>进光源技术前沿</w:t>
            </w:r>
          </w:p>
        </w:tc>
        <w:tc>
          <w:tcPr>
            <w:tcW w:w="70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sz w:val="24"/>
                <w:szCs w:val="24"/>
              </w:rPr>
              <w:t>60</w:t>
            </w:r>
          </w:p>
        </w:tc>
        <w:tc>
          <w:tcPr>
            <w:tcW w:w="759" w:type="dxa"/>
            <w:vAlign w:val="center"/>
          </w:tcPr>
          <w:p w:rsidR="00192A6C" w:rsidRPr="00B72111" w:rsidRDefault="00192A6C" w:rsidP="00883D7B">
            <w:pPr>
              <w:pStyle w:val="a5"/>
              <w:spacing w:line="360" w:lineRule="auto"/>
              <w:jc w:val="center"/>
              <w:rPr>
                <w:rFonts w:ascii="仿宋" w:eastAsia="仿宋" w:hAnsi="仿宋" w:cs="Times New Roman"/>
                <w:sz w:val="24"/>
                <w:szCs w:val="24"/>
              </w:rPr>
            </w:pPr>
            <w:r w:rsidRPr="00B72111">
              <w:rPr>
                <w:rFonts w:ascii="仿宋" w:eastAsia="仿宋" w:hAnsi="仿宋" w:cs="Times New Roman"/>
                <w:sz w:val="24"/>
                <w:szCs w:val="24"/>
              </w:rPr>
              <w:t>3</w:t>
            </w:r>
          </w:p>
        </w:tc>
      </w:tr>
    </w:tbl>
    <w:p w:rsidR="009B05F1" w:rsidRPr="00E17978" w:rsidRDefault="00BB4849" w:rsidP="00192A6C">
      <w:pPr>
        <w:pStyle w:val="a5"/>
        <w:spacing w:line="360" w:lineRule="auto"/>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8.</w:t>
      </w:r>
      <w:r w:rsidR="009B05F1" w:rsidRPr="00E17978">
        <w:rPr>
          <w:rFonts w:ascii="仿宋" w:eastAsia="仿宋" w:hAnsi="仿宋" w:cs="Times New Roman" w:hint="eastAsia"/>
          <w:b/>
          <w:color w:val="FF0000"/>
          <w:sz w:val="24"/>
          <w:szCs w:val="24"/>
        </w:rPr>
        <w:t>中国科学院长春应用化学研究所(中科大应用化学与工程学院)</w:t>
      </w:r>
    </w:p>
    <w:p w:rsidR="009B05F1" w:rsidRPr="00E17978" w:rsidRDefault="009B05F1" w:rsidP="009B05F1">
      <w:pPr>
        <w:jc w:val="center"/>
        <w:rPr>
          <w:rFonts w:ascii="仿宋" w:eastAsia="仿宋" w:hAnsi="仿宋"/>
          <w:b/>
          <w:color w:val="FF0000"/>
          <w:sz w:val="32"/>
          <w:szCs w:val="32"/>
        </w:rPr>
      </w:pPr>
      <w:r w:rsidRPr="00E17978">
        <w:rPr>
          <w:rFonts w:ascii="仿宋" w:eastAsia="仿宋" w:hAnsi="仿宋" w:hint="eastAsia"/>
          <w:b/>
          <w:color w:val="FF0000"/>
          <w:sz w:val="32"/>
          <w:szCs w:val="32"/>
        </w:rPr>
        <w:t xml:space="preserve"> 工程博士课程模块</w:t>
      </w:r>
    </w:p>
    <w:p w:rsidR="009B05F1" w:rsidRPr="00E17978" w:rsidRDefault="009B05F1" w:rsidP="009B05F1">
      <w:pPr>
        <w:jc w:val="center"/>
        <w:rPr>
          <w:rFonts w:ascii="仿宋" w:eastAsia="仿宋" w:hAnsi="仿宋"/>
          <w:b/>
          <w:color w:val="FF0000"/>
          <w:sz w:val="32"/>
          <w:szCs w:val="3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9"/>
        <w:gridCol w:w="1517"/>
        <w:gridCol w:w="3402"/>
        <w:gridCol w:w="851"/>
        <w:gridCol w:w="709"/>
      </w:tblGrid>
      <w:tr w:rsidR="00192A6C" w:rsidRPr="00E17978" w:rsidTr="00192A6C">
        <w:tc>
          <w:tcPr>
            <w:tcW w:w="1459"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类别</w:t>
            </w:r>
          </w:p>
        </w:tc>
        <w:tc>
          <w:tcPr>
            <w:tcW w:w="1517" w:type="dxa"/>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要求</w:t>
            </w:r>
          </w:p>
        </w:tc>
        <w:tc>
          <w:tcPr>
            <w:tcW w:w="3402"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课程名称</w:t>
            </w:r>
          </w:p>
        </w:tc>
        <w:tc>
          <w:tcPr>
            <w:tcW w:w="851"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学时</w:t>
            </w:r>
          </w:p>
        </w:tc>
        <w:tc>
          <w:tcPr>
            <w:tcW w:w="709"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学分</w:t>
            </w:r>
          </w:p>
        </w:tc>
      </w:tr>
      <w:tr w:rsidR="00192A6C" w:rsidRPr="00E17978" w:rsidTr="00192A6C">
        <w:tc>
          <w:tcPr>
            <w:tcW w:w="1459" w:type="dxa"/>
            <w:vMerge w:val="restart"/>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proofErr w:type="gramStart"/>
            <w:r w:rsidRPr="00E17978">
              <w:rPr>
                <w:rFonts w:ascii="仿宋" w:eastAsia="仿宋" w:hAnsi="仿宋" w:cs="Times New Roman" w:hint="eastAsia"/>
                <w:b/>
                <w:color w:val="FF0000"/>
                <w:sz w:val="24"/>
                <w:szCs w:val="24"/>
              </w:rPr>
              <w:t>通修课程</w:t>
            </w:r>
            <w:proofErr w:type="gramEnd"/>
          </w:p>
        </w:tc>
        <w:tc>
          <w:tcPr>
            <w:tcW w:w="1517" w:type="dxa"/>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必修</w:t>
            </w:r>
          </w:p>
        </w:tc>
        <w:tc>
          <w:tcPr>
            <w:tcW w:w="3402" w:type="dxa"/>
            <w:vAlign w:val="center"/>
          </w:tcPr>
          <w:p w:rsidR="00192A6C" w:rsidRPr="00E17978" w:rsidRDefault="00192A6C" w:rsidP="00192A6C">
            <w:pPr>
              <w:pStyle w:val="a5"/>
              <w:spacing w:line="360" w:lineRule="auto"/>
              <w:jc w:val="left"/>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政治</w:t>
            </w:r>
          </w:p>
        </w:tc>
        <w:tc>
          <w:tcPr>
            <w:tcW w:w="851"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b/>
                <w:color w:val="FF0000"/>
                <w:sz w:val="24"/>
                <w:szCs w:val="24"/>
              </w:rPr>
              <w:t>40</w:t>
            </w:r>
          </w:p>
        </w:tc>
        <w:tc>
          <w:tcPr>
            <w:tcW w:w="709"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b/>
                <w:color w:val="FF0000"/>
                <w:sz w:val="24"/>
                <w:szCs w:val="24"/>
              </w:rPr>
              <w:t>2</w:t>
            </w:r>
          </w:p>
        </w:tc>
      </w:tr>
      <w:tr w:rsidR="00192A6C" w:rsidRPr="00E17978" w:rsidTr="00192A6C">
        <w:tc>
          <w:tcPr>
            <w:tcW w:w="1459" w:type="dxa"/>
            <w:vMerge/>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p>
        </w:tc>
        <w:tc>
          <w:tcPr>
            <w:tcW w:w="1517" w:type="dxa"/>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必修</w:t>
            </w:r>
          </w:p>
        </w:tc>
        <w:tc>
          <w:tcPr>
            <w:tcW w:w="3402" w:type="dxa"/>
            <w:vAlign w:val="center"/>
          </w:tcPr>
          <w:p w:rsidR="00192A6C" w:rsidRPr="00E17978" w:rsidRDefault="00192A6C" w:rsidP="00192A6C">
            <w:pPr>
              <w:pStyle w:val="a5"/>
              <w:spacing w:line="360" w:lineRule="auto"/>
              <w:jc w:val="left"/>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工程博士英语</w:t>
            </w:r>
          </w:p>
        </w:tc>
        <w:tc>
          <w:tcPr>
            <w:tcW w:w="851"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b/>
                <w:color w:val="FF0000"/>
                <w:sz w:val="24"/>
                <w:szCs w:val="24"/>
              </w:rPr>
              <w:t>40</w:t>
            </w:r>
          </w:p>
        </w:tc>
        <w:tc>
          <w:tcPr>
            <w:tcW w:w="709"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b/>
                <w:color w:val="FF0000"/>
                <w:sz w:val="24"/>
                <w:szCs w:val="24"/>
              </w:rPr>
              <w:t>2</w:t>
            </w:r>
          </w:p>
        </w:tc>
      </w:tr>
      <w:tr w:rsidR="00192A6C" w:rsidRPr="00E17978" w:rsidTr="00192A6C">
        <w:tc>
          <w:tcPr>
            <w:tcW w:w="1459" w:type="dxa"/>
            <w:vMerge w:val="restart"/>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专业基础课</w:t>
            </w:r>
          </w:p>
        </w:tc>
        <w:tc>
          <w:tcPr>
            <w:tcW w:w="1517" w:type="dxa"/>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必修</w:t>
            </w:r>
          </w:p>
        </w:tc>
        <w:tc>
          <w:tcPr>
            <w:tcW w:w="3402" w:type="dxa"/>
            <w:vAlign w:val="center"/>
          </w:tcPr>
          <w:p w:rsidR="00192A6C" w:rsidRPr="00E17978" w:rsidRDefault="00192A6C" w:rsidP="00192A6C">
            <w:pPr>
              <w:pStyle w:val="a5"/>
              <w:spacing w:line="360" w:lineRule="auto"/>
              <w:jc w:val="left"/>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材料科学与技术发展动态</w:t>
            </w:r>
          </w:p>
        </w:tc>
        <w:tc>
          <w:tcPr>
            <w:tcW w:w="851"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b/>
                <w:color w:val="FF0000"/>
                <w:sz w:val="24"/>
                <w:szCs w:val="24"/>
              </w:rPr>
              <w:t>60</w:t>
            </w:r>
          </w:p>
        </w:tc>
        <w:tc>
          <w:tcPr>
            <w:tcW w:w="709"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b/>
                <w:color w:val="FF0000"/>
                <w:sz w:val="24"/>
                <w:szCs w:val="24"/>
              </w:rPr>
              <w:t>3</w:t>
            </w:r>
          </w:p>
        </w:tc>
      </w:tr>
      <w:tr w:rsidR="00192A6C" w:rsidRPr="00E17978" w:rsidTr="00192A6C">
        <w:tc>
          <w:tcPr>
            <w:tcW w:w="1459" w:type="dxa"/>
            <w:vMerge/>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p>
        </w:tc>
        <w:tc>
          <w:tcPr>
            <w:tcW w:w="1517" w:type="dxa"/>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必修</w:t>
            </w:r>
          </w:p>
        </w:tc>
        <w:tc>
          <w:tcPr>
            <w:tcW w:w="3402" w:type="dxa"/>
            <w:vAlign w:val="center"/>
          </w:tcPr>
          <w:p w:rsidR="00192A6C" w:rsidRPr="00E17978" w:rsidRDefault="00192A6C" w:rsidP="00192A6C">
            <w:pPr>
              <w:pStyle w:val="a5"/>
              <w:spacing w:line="360" w:lineRule="auto"/>
              <w:jc w:val="left"/>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能源电化学</w:t>
            </w:r>
          </w:p>
        </w:tc>
        <w:tc>
          <w:tcPr>
            <w:tcW w:w="851"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b/>
                <w:color w:val="FF0000"/>
                <w:sz w:val="24"/>
                <w:szCs w:val="24"/>
              </w:rPr>
              <w:t>60</w:t>
            </w:r>
          </w:p>
        </w:tc>
        <w:tc>
          <w:tcPr>
            <w:tcW w:w="709"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b/>
                <w:color w:val="FF0000"/>
                <w:sz w:val="24"/>
                <w:szCs w:val="24"/>
              </w:rPr>
              <w:t>3</w:t>
            </w:r>
          </w:p>
        </w:tc>
      </w:tr>
      <w:tr w:rsidR="00192A6C" w:rsidRPr="00E17978" w:rsidTr="00192A6C">
        <w:tc>
          <w:tcPr>
            <w:tcW w:w="1459"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开放实践课</w:t>
            </w:r>
          </w:p>
        </w:tc>
        <w:tc>
          <w:tcPr>
            <w:tcW w:w="1517" w:type="dxa"/>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必修</w:t>
            </w:r>
          </w:p>
        </w:tc>
        <w:tc>
          <w:tcPr>
            <w:tcW w:w="3402" w:type="dxa"/>
            <w:vAlign w:val="center"/>
          </w:tcPr>
          <w:p w:rsidR="00192A6C" w:rsidRPr="00E17978" w:rsidRDefault="00192A6C" w:rsidP="00192A6C">
            <w:pPr>
              <w:pStyle w:val="a5"/>
              <w:spacing w:line="360" w:lineRule="auto"/>
              <w:jc w:val="left"/>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开放实践课</w:t>
            </w:r>
          </w:p>
        </w:tc>
        <w:tc>
          <w:tcPr>
            <w:tcW w:w="851"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b/>
                <w:color w:val="FF0000"/>
                <w:sz w:val="24"/>
                <w:szCs w:val="24"/>
              </w:rPr>
              <w:t>60</w:t>
            </w:r>
          </w:p>
        </w:tc>
        <w:tc>
          <w:tcPr>
            <w:tcW w:w="709"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b/>
                <w:color w:val="FF0000"/>
                <w:sz w:val="24"/>
                <w:szCs w:val="24"/>
              </w:rPr>
              <w:t>3</w:t>
            </w:r>
          </w:p>
        </w:tc>
      </w:tr>
      <w:tr w:rsidR="00192A6C" w:rsidRPr="00E17978" w:rsidTr="00192A6C">
        <w:tc>
          <w:tcPr>
            <w:tcW w:w="1459" w:type="dxa"/>
            <w:vMerge w:val="restart"/>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前沿课程</w:t>
            </w:r>
          </w:p>
        </w:tc>
        <w:tc>
          <w:tcPr>
            <w:tcW w:w="1517" w:type="dxa"/>
            <w:vMerge w:val="restart"/>
            <w:vAlign w:val="center"/>
          </w:tcPr>
          <w:p w:rsidR="00192A6C" w:rsidRPr="00E17978" w:rsidRDefault="00192A6C" w:rsidP="00192A6C">
            <w:pPr>
              <w:widowControl/>
              <w:spacing w:line="360" w:lineRule="auto"/>
              <w:jc w:val="center"/>
              <w:rPr>
                <w:rFonts w:ascii="仿宋" w:eastAsia="仿宋" w:hAnsi="仿宋"/>
                <w:b/>
                <w:color w:val="FF0000"/>
                <w:sz w:val="24"/>
                <w:szCs w:val="24"/>
              </w:rPr>
            </w:pPr>
            <w:r w:rsidRPr="00E17978">
              <w:rPr>
                <w:rFonts w:ascii="Times New Roman" w:eastAsia="仿宋_GB2312" w:hAnsi="Arial" w:cs="Arial" w:hint="eastAsia"/>
                <w:b/>
                <w:color w:val="FF0000"/>
                <w:kern w:val="24"/>
                <w:sz w:val="24"/>
                <w:szCs w:val="24"/>
              </w:rPr>
              <w:t>学分数</w:t>
            </w:r>
            <w:r w:rsidRPr="00E17978">
              <w:rPr>
                <w:rFonts w:ascii="Times New Roman" w:eastAsia="仿宋_GB2312" w:hAnsi="Arial" w:cs="Arial"/>
                <w:b/>
                <w:color w:val="FF0000"/>
                <w:kern w:val="24"/>
                <w:sz w:val="24"/>
                <w:szCs w:val="24"/>
              </w:rPr>
              <w:t>≥</w:t>
            </w:r>
            <w:r w:rsidRPr="00E17978">
              <w:rPr>
                <w:rFonts w:ascii="Times New Roman" w:eastAsia="仿宋_GB2312" w:hAnsi="Arial" w:cs="Arial" w:hint="eastAsia"/>
                <w:b/>
                <w:color w:val="FF0000"/>
                <w:kern w:val="24"/>
                <w:sz w:val="24"/>
                <w:szCs w:val="24"/>
              </w:rPr>
              <w:t>3</w:t>
            </w:r>
          </w:p>
        </w:tc>
        <w:tc>
          <w:tcPr>
            <w:tcW w:w="3402" w:type="dxa"/>
            <w:vAlign w:val="center"/>
          </w:tcPr>
          <w:p w:rsidR="00192A6C" w:rsidRPr="00E17978" w:rsidRDefault="00192A6C" w:rsidP="00192A6C">
            <w:pPr>
              <w:widowControl/>
              <w:spacing w:line="360" w:lineRule="auto"/>
              <w:jc w:val="left"/>
              <w:rPr>
                <w:rFonts w:ascii="仿宋" w:eastAsia="仿宋" w:hAnsi="仿宋"/>
                <w:b/>
                <w:color w:val="FF0000"/>
                <w:sz w:val="24"/>
                <w:szCs w:val="24"/>
              </w:rPr>
            </w:pPr>
            <w:r w:rsidRPr="00E17978">
              <w:rPr>
                <w:rFonts w:ascii="仿宋" w:eastAsia="仿宋" w:hAnsi="仿宋" w:hint="eastAsia"/>
                <w:b/>
                <w:color w:val="FF0000"/>
                <w:sz w:val="24"/>
                <w:szCs w:val="24"/>
              </w:rPr>
              <w:t>环境能源催化发展动态</w:t>
            </w:r>
          </w:p>
        </w:tc>
        <w:tc>
          <w:tcPr>
            <w:tcW w:w="851"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b/>
                <w:color w:val="FF0000"/>
                <w:sz w:val="24"/>
                <w:szCs w:val="24"/>
              </w:rPr>
              <w:t>60</w:t>
            </w:r>
          </w:p>
        </w:tc>
        <w:tc>
          <w:tcPr>
            <w:tcW w:w="709"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b/>
                <w:color w:val="FF0000"/>
                <w:sz w:val="24"/>
                <w:szCs w:val="24"/>
              </w:rPr>
              <w:t>3</w:t>
            </w:r>
          </w:p>
        </w:tc>
      </w:tr>
      <w:tr w:rsidR="00192A6C" w:rsidRPr="00E17978" w:rsidTr="00192A6C">
        <w:tc>
          <w:tcPr>
            <w:tcW w:w="1459" w:type="dxa"/>
            <w:vMerge/>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p>
        </w:tc>
        <w:tc>
          <w:tcPr>
            <w:tcW w:w="1517" w:type="dxa"/>
            <w:vMerge/>
          </w:tcPr>
          <w:p w:rsidR="00192A6C" w:rsidRPr="00E17978" w:rsidRDefault="00192A6C" w:rsidP="00883D7B">
            <w:pPr>
              <w:widowControl/>
              <w:spacing w:line="360" w:lineRule="auto"/>
              <w:jc w:val="center"/>
              <w:rPr>
                <w:rFonts w:ascii="仿宋" w:eastAsia="仿宋" w:hAnsi="仿宋"/>
                <w:b/>
                <w:color w:val="FF0000"/>
                <w:sz w:val="24"/>
                <w:szCs w:val="24"/>
              </w:rPr>
            </w:pPr>
          </w:p>
        </w:tc>
        <w:tc>
          <w:tcPr>
            <w:tcW w:w="3402" w:type="dxa"/>
            <w:vAlign w:val="center"/>
          </w:tcPr>
          <w:p w:rsidR="00192A6C" w:rsidRPr="00E17978" w:rsidRDefault="00192A6C" w:rsidP="00192A6C">
            <w:pPr>
              <w:widowControl/>
              <w:spacing w:line="360" w:lineRule="auto"/>
              <w:jc w:val="left"/>
              <w:rPr>
                <w:rFonts w:ascii="仿宋" w:eastAsia="仿宋" w:hAnsi="仿宋"/>
                <w:b/>
                <w:color w:val="FF0000"/>
                <w:sz w:val="24"/>
                <w:szCs w:val="24"/>
              </w:rPr>
            </w:pPr>
            <w:r w:rsidRPr="00E17978">
              <w:rPr>
                <w:rFonts w:ascii="仿宋" w:eastAsia="仿宋" w:hAnsi="仿宋" w:hint="eastAsia"/>
                <w:b/>
                <w:color w:val="FF0000"/>
                <w:sz w:val="24"/>
                <w:szCs w:val="24"/>
              </w:rPr>
              <w:t>稀土新材料进展</w:t>
            </w:r>
          </w:p>
        </w:tc>
        <w:tc>
          <w:tcPr>
            <w:tcW w:w="851"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60</w:t>
            </w:r>
          </w:p>
        </w:tc>
        <w:tc>
          <w:tcPr>
            <w:tcW w:w="709"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3</w:t>
            </w:r>
          </w:p>
        </w:tc>
      </w:tr>
      <w:tr w:rsidR="00192A6C" w:rsidRPr="00E17978" w:rsidTr="00192A6C">
        <w:tc>
          <w:tcPr>
            <w:tcW w:w="1459" w:type="dxa"/>
            <w:vMerge/>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p>
        </w:tc>
        <w:tc>
          <w:tcPr>
            <w:tcW w:w="1517" w:type="dxa"/>
            <w:vMerge/>
          </w:tcPr>
          <w:p w:rsidR="00192A6C" w:rsidRPr="00E17978" w:rsidRDefault="00192A6C" w:rsidP="00883D7B">
            <w:pPr>
              <w:widowControl/>
              <w:spacing w:line="360" w:lineRule="auto"/>
              <w:jc w:val="center"/>
              <w:rPr>
                <w:rFonts w:ascii="仿宋" w:eastAsia="仿宋" w:hAnsi="仿宋"/>
                <w:b/>
                <w:color w:val="FF0000"/>
                <w:sz w:val="24"/>
                <w:szCs w:val="24"/>
              </w:rPr>
            </w:pPr>
          </w:p>
        </w:tc>
        <w:tc>
          <w:tcPr>
            <w:tcW w:w="3402" w:type="dxa"/>
            <w:vAlign w:val="center"/>
          </w:tcPr>
          <w:p w:rsidR="00192A6C" w:rsidRPr="00E17978" w:rsidRDefault="00192A6C" w:rsidP="00192A6C">
            <w:pPr>
              <w:widowControl/>
              <w:spacing w:line="360" w:lineRule="auto"/>
              <w:jc w:val="left"/>
              <w:rPr>
                <w:rFonts w:ascii="仿宋" w:eastAsia="仿宋" w:hAnsi="仿宋"/>
                <w:b/>
                <w:color w:val="FF0000"/>
                <w:sz w:val="24"/>
                <w:szCs w:val="24"/>
              </w:rPr>
            </w:pPr>
            <w:r w:rsidRPr="00E17978">
              <w:rPr>
                <w:rFonts w:ascii="仿宋" w:eastAsia="仿宋" w:hAnsi="仿宋" w:hint="eastAsia"/>
                <w:b/>
                <w:color w:val="FF0000"/>
                <w:sz w:val="24"/>
                <w:szCs w:val="24"/>
              </w:rPr>
              <w:t>高分子化学前沿</w:t>
            </w:r>
          </w:p>
        </w:tc>
        <w:tc>
          <w:tcPr>
            <w:tcW w:w="851"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60</w:t>
            </w:r>
          </w:p>
        </w:tc>
        <w:tc>
          <w:tcPr>
            <w:tcW w:w="709" w:type="dxa"/>
            <w:vAlign w:val="center"/>
          </w:tcPr>
          <w:p w:rsidR="00192A6C" w:rsidRPr="00E17978" w:rsidRDefault="00192A6C" w:rsidP="00883D7B">
            <w:pPr>
              <w:pStyle w:val="a5"/>
              <w:spacing w:line="360" w:lineRule="auto"/>
              <w:jc w:val="center"/>
              <w:rPr>
                <w:rFonts w:ascii="仿宋" w:eastAsia="仿宋" w:hAnsi="仿宋" w:cs="Times New Roman"/>
                <w:b/>
                <w:color w:val="FF0000"/>
                <w:sz w:val="24"/>
                <w:szCs w:val="24"/>
              </w:rPr>
            </w:pPr>
            <w:r w:rsidRPr="00E17978">
              <w:rPr>
                <w:rFonts w:ascii="仿宋" w:eastAsia="仿宋" w:hAnsi="仿宋" w:cs="Times New Roman" w:hint="eastAsia"/>
                <w:b/>
                <w:color w:val="FF0000"/>
                <w:sz w:val="24"/>
                <w:szCs w:val="24"/>
              </w:rPr>
              <w:t>3</w:t>
            </w:r>
          </w:p>
        </w:tc>
      </w:tr>
    </w:tbl>
    <w:p w:rsidR="003337D4" w:rsidRPr="00E17978" w:rsidRDefault="003337D4" w:rsidP="003337D4">
      <w:pPr>
        <w:jc w:val="left"/>
        <w:rPr>
          <w:rFonts w:ascii="仿宋" w:eastAsia="仿宋" w:hAnsi="仿宋"/>
          <w:b/>
          <w:color w:val="FF0000"/>
          <w:sz w:val="24"/>
          <w:szCs w:val="24"/>
        </w:rPr>
      </w:pPr>
      <w:r w:rsidRPr="00E17978">
        <w:rPr>
          <w:rFonts w:ascii="仿宋" w:eastAsia="仿宋" w:hAnsi="仿宋" w:hint="eastAsia"/>
          <w:b/>
          <w:color w:val="FF0000"/>
          <w:sz w:val="24"/>
          <w:szCs w:val="24"/>
        </w:rPr>
        <w:t>开放实践课</w:t>
      </w:r>
    </w:p>
    <w:p w:rsidR="003337D4" w:rsidRPr="00E17978" w:rsidRDefault="003337D4" w:rsidP="003337D4">
      <w:pPr>
        <w:pStyle w:val="a9"/>
        <w:numPr>
          <w:ilvl w:val="0"/>
          <w:numId w:val="3"/>
        </w:numPr>
        <w:ind w:firstLineChars="0"/>
        <w:jc w:val="left"/>
        <w:rPr>
          <w:rFonts w:ascii="仿宋" w:eastAsia="仿宋" w:hAnsi="仿宋" w:cs="仿宋_GB2312"/>
          <w:b/>
          <w:color w:val="FF0000"/>
          <w:kern w:val="0"/>
          <w:sz w:val="24"/>
          <w:szCs w:val="24"/>
        </w:rPr>
      </w:pPr>
      <w:r w:rsidRPr="00E17978">
        <w:rPr>
          <w:rFonts w:ascii="仿宋" w:eastAsia="仿宋" w:hAnsi="仿宋" w:hint="eastAsia"/>
          <w:b/>
          <w:color w:val="FF0000"/>
          <w:sz w:val="24"/>
          <w:szCs w:val="24"/>
        </w:rPr>
        <w:t>开课方式：由我所导师与企业联合培养导师共同开设，进入企业进行实践课程学习，可采用集中实践和分段实践相结合的方式，学习时间不少于60学时，以</w:t>
      </w:r>
      <w:r w:rsidRPr="00E17978">
        <w:rPr>
          <w:rFonts w:ascii="仿宋" w:eastAsia="仿宋" w:hAnsi="仿宋" w:cs="仿宋_GB2312" w:hint="eastAsia"/>
          <w:b/>
          <w:color w:val="FF0000"/>
          <w:kern w:val="0"/>
          <w:sz w:val="24"/>
          <w:szCs w:val="24"/>
        </w:rPr>
        <w:t>使学生具备运用所学的基础理论和专业知识、技能解决工程实际问题的能力。</w:t>
      </w:r>
    </w:p>
    <w:p w:rsidR="003337D4" w:rsidRPr="00E17978" w:rsidRDefault="003337D4" w:rsidP="003337D4">
      <w:pPr>
        <w:pStyle w:val="a5"/>
        <w:spacing w:line="360" w:lineRule="auto"/>
        <w:rPr>
          <w:rFonts w:ascii="仿宋" w:eastAsia="仿宋" w:hAnsi="仿宋"/>
          <w:b/>
          <w:color w:val="FF0000"/>
          <w:kern w:val="0"/>
          <w:sz w:val="24"/>
          <w:szCs w:val="24"/>
        </w:rPr>
      </w:pPr>
      <w:r w:rsidRPr="00E17978">
        <w:rPr>
          <w:rFonts w:ascii="仿宋" w:eastAsia="仿宋" w:hAnsi="仿宋" w:hint="eastAsia"/>
          <w:b/>
          <w:color w:val="FF0000"/>
          <w:sz w:val="24"/>
          <w:szCs w:val="24"/>
        </w:rPr>
        <w:t>2. 认定办法：学生结课后，上交《开放实践课认定表》，内容包括上课时间，地点，上课内容，学习成果，由我所导师和企业导师签字后，报送所教务办，审核通过获得相应学分。</w:t>
      </w:r>
    </w:p>
    <w:p w:rsidR="003337D4" w:rsidRPr="003337D4" w:rsidRDefault="003337D4" w:rsidP="00394901">
      <w:pPr>
        <w:pStyle w:val="a5"/>
        <w:spacing w:line="360" w:lineRule="auto"/>
        <w:rPr>
          <w:rFonts w:ascii="Times New Roman" w:eastAsia="仿宋_GB2312" w:hAnsi="Times New Roman" w:cs="Times New Roman"/>
          <w:b/>
          <w:sz w:val="24"/>
          <w:szCs w:val="24"/>
        </w:rPr>
      </w:pPr>
    </w:p>
    <w:p w:rsidR="00394901" w:rsidRPr="00E1204D" w:rsidRDefault="00394901" w:rsidP="00394901">
      <w:pPr>
        <w:pStyle w:val="a5"/>
        <w:spacing w:line="360" w:lineRule="auto"/>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9</w:t>
      </w:r>
      <w:r w:rsidRPr="00EE08FC">
        <w:rPr>
          <w:rFonts w:ascii="Times New Roman" w:eastAsia="仿宋_GB2312" w:hAnsi="Times New Roman" w:cs="Times New Roman" w:hint="eastAsia"/>
          <w:b/>
          <w:sz w:val="24"/>
          <w:szCs w:val="24"/>
        </w:rPr>
        <w:t>、</w:t>
      </w:r>
      <w:r w:rsidRPr="00192A6C">
        <w:rPr>
          <w:rFonts w:ascii="仿宋" w:eastAsia="仿宋" w:hAnsi="仿宋" w:cs="Times New Roman" w:hint="eastAsia"/>
          <w:b/>
          <w:sz w:val="24"/>
          <w:szCs w:val="24"/>
        </w:rPr>
        <w:t>能源利用与开发及重大工程中的安全、环境问题</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7"/>
        <w:gridCol w:w="1612"/>
        <w:gridCol w:w="3491"/>
        <w:gridCol w:w="709"/>
        <w:gridCol w:w="759"/>
      </w:tblGrid>
      <w:tr w:rsidR="00192A6C" w:rsidRPr="00003E0B" w:rsidTr="004449F7">
        <w:tc>
          <w:tcPr>
            <w:tcW w:w="1417"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b/>
                <w:sz w:val="24"/>
                <w:szCs w:val="24"/>
              </w:rPr>
            </w:pPr>
            <w:r w:rsidRPr="00003E0B">
              <w:rPr>
                <w:rFonts w:ascii="Times New Roman" w:eastAsia="仿宋_GB2312" w:hAnsi="Times New Roman" w:cs="Times New Roman" w:hint="eastAsia"/>
                <w:b/>
                <w:sz w:val="24"/>
                <w:szCs w:val="24"/>
              </w:rPr>
              <w:t>类别</w:t>
            </w:r>
          </w:p>
        </w:tc>
        <w:tc>
          <w:tcPr>
            <w:tcW w:w="1612" w:type="dxa"/>
            <w:tcBorders>
              <w:top w:val="single" w:sz="4" w:space="0" w:color="auto"/>
              <w:left w:val="single" w:sz="4" w:space="0" w:color="auto"/>
              <w:bottom w:val="single" w:sz="4" w:space="0" w:color="auto"/>
              <w:right w:val="single" w:sz="4" w:space="0" w:color="auto"/>
            </w:tcBorders>
          </w:tcPr>
          <w:p w:rsidR="00192A6C" w:rsidRPr="00003E0B" w:rsidRDefault="00192A6C" w:rsidP="00883D7B">
            <w:pPr>
              <w:pStyle w:val="a5"/>
              <w:spacing w:line="360" w:lineRule="auto"/>
              <w:jc w:val="center"/>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要求</w:t>
            </w:r>
          </w:p>
        </w:tc>
        <w:tc>
          <w:tcPr>
            <w:tcW w:w="3491"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b/>
                <w:sz w:val="24"/>
                <w:szCs w:val="24"/>
              </w:rPr>
            </w:pPr>
            <w:r w:rsidRPr="00003E0B">
              <w:rPr>
                <w:rFonts w:ascii="Times New Roman" w:eastAsia="仿宋_GB2312" w:hAnsi="Times New Roman" w:cs="Times New Roman" w:hint="eastAsia"/>
                <w:b/>
                <w:sz w:val="24"/>
                <w:szCs w:val="24"/>
              </w:rPr>
              <w:t>课程名称</w:t>
            </w:r>
          </w:p>
        </w:tc>
        <w:tc>
          <w:tcPr>
            <w:tcW w:w="70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b/>
                <w:sz w:val="24"/>
                <w:szCs w:val="24"/>
              </w:rPr>
            </w:pPr>
            <w:r w:rsidRPr="00003E0B">
              <w:rPr>
                <w:rFonts w:ascii="Times New Roman" w:eastAsia="仿宋_GB2312" w:hAnsi="Times New Roman" w:cs="Times New Roman" w:hint="eastAsia"/>
                <w:b/>
                <w:sz w:val="24"/>
                <w:szCs w:val="24"/>
              </w:rPr>
              <w:t>学时</w:t>
            </w:r>
          </w:p>
        </w:tc>
        <w:tc>
          <w:tcPr>
            <w:tcW w:w="75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b/>
                <w:sz w:val="24"/>
                <w:szCs w:val="24"/>
              </w:rPr>
            </w:pPr>
            <w:r w:rsidRPr="00003E0B">
              <w:rPr>
                <w:rFonts w:ascii="Times New Roman" w:eastAsia="仿宋_GB2312" w:hAnsi="Times New Roman" w:cs="Times New Roman" w:hint="eastAsia"/>
                <w:b/>
                <w:sz w:val="24"/>
                <w:szCs w:val="24"/>
              </w:rPr>
              <w:t>学分</w:t>
            </w:r>
          </w:p>
        </w:tc>
      </w:tr>
      <w:tr w:rsidR="00192A6C" w:rsidRPr="00003E0B" w:rsidTr="004449F7">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proofErr w:type="gramStart"/>
            <w:r w:rsidRPr="00003E0B">
              <w:rPr>
                <w:rFonts w:ascii="Times New Roman" w:eastAsia="仿宋_GB2312" w:hAnsi="Times New Roman" w:cs="Times New Roman" w:hint="eastAsia"/>
                <w:sz w:val="24"/>
                <w:szCs w:val="24"/>
              </w:rPr>
              <w:lastRenderedPageBreak/>
              <w:t>通修课程</w:t>
            </w:r>
            <w:proofErr w:type="gramEnd"/>
          </w:p>
        </w:tc>
        <w:tc>
          <w:tcPr>
            <w:tcW w:w="1612" w:type="dxa"/>
            <w:tcBorders>
              <w:top w:val="single" w:sz="4" w:space="0" w:color="auto"/>
              <w:left w:val="single" w:sz="4" w:space="0" w:color="auto"/>
              <w:bottom w:val="single" w:sz="4" w:space="0" w:color="auto"/>
              <w:right w:val="single" w:sz="4" w:space="0" w:color="auto"/>
            </w:tcBorders>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必修</w:t>
            </w:r>
          </w:p>
        </w:tc>
        <w:tc>
          <w:tcPr>
            <w:tcW w:w="3491"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B97784">
            <w:pPr>
              <w:pStyle w:val="a5"/>
              <w:spacing w:line="360" w:lineRule="auto"/>
              <w:jc w:val="left"/>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政治</w:t>
            </w:r>
          </w:p>
        </w:tc>
        <w:tc>
          <w:tcPr>
            <w:tcW w:w="70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40</w:t>
            </w:r>
          </w:p>
        </w:tc>
        <w:tc>
          <w:tcPr>
            <w:tcW w:w="75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2</w:t>
            </w:r>
          </w:p>
        </w:tc>
      </w:tr>
      <w:tr w:rsidR="00192A6C" w:rsidRPr="00003E0B" w:rsidTr="004449F7">
        <w:tc>
          <w:tcPr>
            <w:tcW w:w="1417" w:type="dxa"/>
            <w:vMerge/>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widowControl/>
              <w:jc w:val="left"/>
              <w:rPr>
                <w:rFonts w:ascii="Times New Roman" w:eastAsia="仿宋_GB2312" w:hAnsi="Times New Roman"/>
                <w:sz w:val="24"/>
                <w:szCs w:val="24"/>
              </w:rPr>
            </w:pPr>
          </w:p>
        </w:tc>
        <w:tc>
          <w:tcPr>
            <w:tcW w:w="1612" w:type="dxa"/>
            <w:tcBorders>
              <w:top w:val="single" w:sz="4" w:space="0" w:color="auto"/>
              <w:left w:val="single" w:sz="4" w:space="0" w:color="auto"/>
              <w:bottom w:val="single" w:sz="4" w:space="0" w:color="auto"/>
              <w:right w:val="single" w:sz="4" w:space="0" w:color="auto"/>
            </w:tcBorders>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必修</w:t>
            </w:r>
          </w:p>
        </w:tc>
        <w:tc>
          <w:tcPr>
            <w:tcW w:w="3491"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192A6C">
            <w:pPr>
              <w:pStyle w:val="a5"/>
              <w:spacing w:line="360" w:lineRule="auto"/>
              <w:jc w:val="left"/>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工程博士英语</w:t>
            </w:r>
          </w:p>
        </w:tc>
        <w:tc>
          <w:tcPr>
            <w:tcW w:w="70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40</w:t>
            </w:r>
          </w:p>
        </w:tc>
        <w:tc>
          <w:tcPr>
            <w:tcW w:w="75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2</w:t>
            </w:r>
          </w:p>
        </w:tc>
      </w:tr>
      <w:tr w:rsidR="00192A6C" w:rsidRPr="00003E0B" w:rsidTr="004449F7">
        <w:tc>
          <w:tcPr>
            <w:tcW w:w="1417" w:type="dxa"/>
            <w:vMerge w:val="restart"/>
            <w:tcBorders>
              <w:top w:val="single" w:sz="4" w:space="0" w:color="auto"/>
              <w:left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专业基础课</w:t>
            </w:r>
          </w:p>
        </w:tc>
        <w:tc>
          <w:tcPr>
            <w:tcW w:w="1612" w:type="dxa"/>
            <w:tcBorders>
              <w:top w:val="single" w:sz="4" w:space="0" w:color="auto"/>
              <w:left w:val="single" w:sz="4" w:space="0" w:color="auto"/>
              <w:right w:val="single" w:sz="4" w:space="0" w:color="auto"/>
            </w:tcBorders>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必修</w:t>
            </w:r>
          </w:p>
        </w:tc>
        <w:tc>
          <w:tcPr>
            <w:tcW w:w="3491"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192A6C">
            <w:pPr>
              <w:pStyle w:val="a5"/>
              <w:spacing w:line="360" w:lineRule="auto"/>
              <w:jc w:val="left"/>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能源与环境保护学</w:t>
            </w:r>
          </w:p>
        </w:tc>
        <w:tc>
          <w:tcPr>
            <w:tcW w:w="70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60</w:t>
            </w:r>
          </w:p>
        </w:tc>
        <w:tc>
          <w:tcPr>
            <w:tcW w:w="75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3</w:t>
            </w:r>
          </w:p>
        </w:tc>
      </w:tr>
      <w:tr w:rsidR="00192A6C" w:rsidRPr="00003E0B" w:rsidTr="004449F7">
        <w:tc>
          <w:tcPr>
            <w:tcW w:w="1417" w:type="dxa"/>
            <w:vMerge/>
            <w:tcBorders>
              <w:left w:val="single" w:sz="4" w:space="0" w:color="auto"/>
              <w:bottom w:val="single" w:sz="4" w:space="0" w:color="auto"/>
              <w:right w:val="single" w:sz="4" w:space="0" w:color="auto"/>
            </w:tcBorders>
            <w:vAlign w:val="center"/>
            <w:hideMark/>
          </w:tcPr>
          <w:p w:rsidR="00192A6C" w:rsidRPr="00003E0B" w:rsidRDefault="00192A6C" w:rsidP="00883D7B">
            <w:pPr>
              <w:widowControl/>
              <w:jc w:val="left"/>
              <w:rPr>
                <w:rFonts w:ascii="Times New Roman" w:eastAsia="仿宋_GB2312" w:hAnsi="Times New Roman"/>
                <w:sz w:val="24"/>
                <w:szCs w:val="24"/>
              </w:rPr>
            </w:pPr>
          </w:p>
        </w:tc>
        <w:tc>
          <w:tcPr>
            <w:tcW w:w="1612" w:type="dxa"/>
            <w:tcBorders>
              <w:left w:val="single" w:sz="4" w:space="0" w:color="auto"/>
              <w:bottom w:val="single" w:sz="4" w:space="0" w:color="auto"/>
              <w:right w:val="single" w:sz="4" w:space="0" w:color="auto"/>
            </w:tcBorders>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必修</w:t>
            </w:r>
          </w:p>
        </w:tc>
        <w:tc>
          <w:tcPr>
            <w:tcW w:w="3491"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192A6C">
            <w:pPr>
              <w:pStyle w:val="a5"/>
              <w:spacing w:line="360" w:lineRule="auto"/>
              <w:jc w:val="left"/>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高等环境地球化学</w:t>
            </w:r>
          </w:p>
        </w:tc>
        <w:tc>
          <w:tcPr>
            <w:tcW w:w="70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60</w:t>
            </w:r>
          </w:p>
        </w:tc>
        <w:tc>
          <w:tcPr>
            <w:tcW w:w="75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3</w:t>
            </w:r>
          </w:p>
        </w:tc>
      </w:tr>
      <w:tr w:rsidR="00192A6C" w:rsidRPr="00003E0B" w:rsidTr="004449F7">
        <w:trPr>
          <w:trHeight w:val="498"/>
        </w:trPr>
        <w:tc>
          <w:tcPr>
            <w:tcW w:w="1417" w:type="dxa"/>
            <w:vMerge w:val="restart"/>
            <w:tcBorders>
              <w:top w:val="single" w:sz="4" w:space="0" w:color="auto"/>
              <w:left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开放实践课</w:t>
            </w:r>
          </w:p>
        </w:tc>
        <w:tc>
          <w:tcPr>
            <w:tcW w:w="1612" w:type="dxa"/>
            <w:vMerge w:val="restart"/>
            <w:tcBorders>
              <w:top w:val="single" w:sz="4" w:space="0" w:color="auto"/>
              <w:left w:val="single" w:sz="4" w:space="0" w:color="auto"/>
              <w:right w:val="single" w:sz="4" w:space="0" w:color="auto"/>
            </w:tcBorders>
            <w:vAlign w:val="center"/>
          </w:tcPr>
          <w:p w:rsidR="00192A6C" w:rsidRPr="00003E0B" w:rsidRDefault="00192A6C" w:rsidP="00192A6C">
            <w:pPr>
              <w:pStyle w:val="a5"/>
              <w:spacing w:line="360" w:lineRule="auto"/>
              <w:jc w:val="center"/>
              <w:rPr>
                <w:rFonts w:ascii="Times New Roman" w:eastAsia="仿宋_GB2312" w:hAnsi="Times New Roman" w:cs="Times New Roman"/>
                <w:sz w:val="24"/>
                <w:szCs w:val="24"/>
              </w:rPr>
            </w:pPr>
            <w:r>
              <w:rPr>
                <w:rFonts w:ascii="Times New Roman" w:eastAsia="仿宋_GB2312" w:hAnsi="Arial" w:cs="Arial" w:hint="eastAsia"/>
                <w:color w:val="000000"/>
                <w:kern w:val="24"/>
                <w:sz w:val="24"/>
                <w:szCs w:val="24"/>
              </w:rPr>
              <w:t>学分数</w:t>
            </w:r>
            <w:r w:rsidRPr="00CB53E1">
              <w:rPr>
                <w:rFonts w:ascii="Times New Roman" w:eastAsia="仿宋_GB2312" w:hAnsi="Arial" w:cs="Arial"/>
                <w:color w:val="000000"/>
                <w:kern w:val="24"/>
                <w:sz w:val="24"/>
                <w:szCs w:val="24"/>
              </w:rPr>
              <w:t>≥</w:t>
            </w:r>
            <w:r>
              <w:rPr>
                <w:rFonts w:ascii="Times New Roman" w:eastAsia="仿宋_GB2312" w:hAnsi="Arial" w:cs="Arial" w:hint="eastAsia"/>
                <w:color w:val="000000"/>
                <w:kern w:val="24"/>
                <w:sz w:val="24"/>
                <w:szCs w:val="24"/>
              </w:rPr>
              <w:t>3</w:t>
            </w:r>
          </w:p>
        </w:tc>
        <w:tc>
          <w:tcPr>
            <w:tcW w:w="3491"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192A6C">
            <w:pPr>
              <w:pStyle w:val="a5"/>
              <w:spacing w:line="360" w:lineRule="auto"/>
              <w:jc w:val="left"/>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能源与环境保护设计与实践</w:t>
            </w:r>
          </w:p>
        </w:tc>
        <w:tc>
          <w:tcPr>
            <w:tcW w:w="70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60</w:t>
            </w:r>
          </w:p>
        </w:tc>
        <w:tc>
          <w:tcPr>
            <w:tcW w:w="75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3</w:t>
            </w:r>
          </w:p>
        </w:tc>
      </w:tr>
      <w:tr w:rsidR="00192A6C" w:rsidRPr="00003E0B" w:rsidTr="004449F7">
        <w:trPr>
          <w:trHeight w:val="832"/>
        </w:trPr>
        <w:tc>
          <w:tcPr>
            <w:tcW w:w="1417" w:type="dxa"/>
            <w:vMerge/>
            <w:tcBorders>
              <w:left w:val="single" w:sz="4" w:space="0" w:color="auto"/>
              <w:right w:val="single" w:sz="4" w:space="0" w:color="auto"/>
            </w:tcBorders>
            <w:vAlign w:val="center"/>
            <w:hideMark/>
          </w:tcPr>
          <w:p w:rsidR="00192A6C" w:rsidRPr="00003E0B" w:rsidRDefault="00192A6C" w:rsidP="00883D7B">
            <w:pPr>
              <w:widowControl/>
              <w:jc w:val="left"/>
              <w:rPr>
                <w:rFonts w:ascii="Times New Roman" w:eastAsia="仿宋_GB2312" w:hAnsi="Times New Roman"/>
                <w:sz w:val="24"/>
                <w:szCs w:val="24"/>
              </w:rPr>
            </w:pPr>
          </w:p>
        </w:tc>
        <w:tc>
          <w:tcPr>
            <w:tcW w:w="1612" w:type="dxa"/>
            <w:vMerge/>
            <w:tcBorders>
              <w:left w:val="single" w:sz="4" w:space="0" w:color="auto"/>
              <w:right w:val="single" w:sz="4" w:space="0" w:color="auto"/>
            </w:tcBorders>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p>
        </w:tc>
        <w:tc>
          <w:tcPr>
            <w:tcW w:w="3491"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192A6C">
            <w:pPr>
              <w:pStyle w:val="a5"/>
              <w:spacing w:line="360" w:lineRule="auto"/>
              <w:jc w:val="left"/>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能源与环境保护技术开发与管理学</w:t>
            </w:r>
          </w:p>
        </w:tc>
        <w:tc>
          <w:tcPr>
            <w:tcW w:w="70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60</w:t>
            </w:r>
          </w:p>
        </w:tc>
        <w:tc>
          <w:tcPr>
            <w:tcW w:w="75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3</w:t>
            </w:r>
          </w:p>
        </w:tc>
      </w:tr>
      <w:tr w:rsidR="00192A6C" w:rsidRPr="00003E0B" w:rsidTr="004449F7">
        <w:trPr>
          <w:trHeight w:val="320"/>
        </w:trPr>
        <w:tc>
          <w:tcPr>
            <w:tcW w:w="1417" w:type="dxa"/>
            <w:vMerge/>
            <w:tcBorders>
              <w:left w:val="single" w:sz="4" w:space="0" w:color="auto"/>
              <w:bottom w:val="single" w:sz="4" w:space="0" w:color="auto"/>
              <w:right w:val="single" w:sz="4" w:space="0" w:color="auto"/>
            </w:tcBorders>
            <w:vAlign w:val="center"/>
            <w:hideMark/>
          </w:tcPr>
          <w:p w:rsidR="00192A6C" w:rsidRPr="00003E0B" w:rsidRDefault="00192A6C" w:rsidP="00883D7B">
            <w:pPr>
              <w:widowControl/>
              <w:jc w:val="left"/>
              <w:rPr>
                <w:rFonts w:ascii="Times New Roman" w:eastAsia="仿宋_GB2312" w:hAnsi="Times New Roman"/>
                <w:sz w:val="24"/>
                <w:szCs w:val="24"/>
              </w:rPr>
            </w:pPr>
          </w:p>
        </w:tc>
        <w:tc>
          <w:tcPr>
            <w:tcW w:w="1612" w:type="dxa"/>
            <w:vMerge/>
            <w:tcBorders>
              <w:left w:val="single" w:sz="4" w:space="0" w:color="auto"/>
              <w:bottom w:val="single" w:sz="4" w:space="0" w:color="auto"/>
              <w:right w:val="single" w:sz="4" w:space="0" w:color="auto"/>
            </w:tcBorders>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p>
        </w:tc>
        <w:tc>
          <w:tcPr>
            <w:tcW w:w="3491"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192A6C">
            <w:pPr>
              <w:pStyle w:val="a5"/>
              <w:spacing w:line="360" w:lineRule="auto"/>
              <w:jc w:val="left"/>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其它相关课程</w:t>
            </w:r>
          </w:p>
        </w:tc>
        <w:tc>
          <w:tcPr>
            <w:tcW w:w="70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60</w:t>
            </w:r>
          </w:p>
        </w:tc>
        <w:tc>
          <w:tcPr>
            <w:tcW w:w="75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3</w:t>
            </w:r>
          </w:p>
        </w:tc>
      </w:tr>
      <w:tr w:rsidR="00192A6C" w:rsidRPr="00003E0B" w:rsidTr="004449F7">
        <w:tc>
          <w:tcPr>
            <w:tcW w:w="1417"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前沿课程</w:t>
            </w:r>
          </w:p>
        </w:tc>
        <w:tc>
          <w:tcPr>
            <w:tcW w:w="1612" w:type="dxa"/>
            <w:tcBorders>
              <w:top w:val="single" w:sz="4" w:space="0" w:color="auto"/>
              <w:left w:val="single" w:sz="4" w:space="0" w:color="auto"/>
              <w:bottom w:val="single" w:sz="4" w:space="0" w:color="auto"/>
              <w:right w:val="single" w:sz="4" w:space="0" w:color="auto"/>
            </w:tcBorders>
          </w:tcPr>
          <w:p w:rsidR="00192A6C" w:rsidRPr="00003E0B" w:rsidRDefault="00192A6C" w:rsidP="00883D7B">
            <w:pPr>
              <w:widowControl/>
              <w:spacing w:line="360" w:lineRule="auto"/>
              <w:jc w:val="center"/>
              <w:rPr>
                <w:rFonts w:ascii="Times New Roman" w:eastAsia="仿宋_GB2312" w:hAnsi="Times New Roman"/>
                <w:sz w:val="24"/>
                <w:szCs w:val="24"/>
              </w:rPr>
            </w:pPr>
            <w:r>
              <w:rPr>
                <w:rFonts w:ascii="Times New Roman" w:eastAsia="仿宋_GB2312" w:hAnsi="Times New Roman" w:hint="eastAsia"/>
                <w:sz w:val="24"/>
                <w:szCs w:val="24"/>
              </w:rPr>
              <w:t>必修</w:t>
            </w:r>
          </w:p>
        </w:tc>
        <w:tc>
          <w:tcPr>
            <w:tcW w:w="3491"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192A6C">
            <w:pPr>
              <w:widowControl/>
              <w:spacing w:line="360" w:lineRule="auto"/>
              <w:jc w:val="left"/>
              <w:rPr>
                <w:rFonts w:ascii="Times New Roman" w:eastAsia="仿宋_GB2312" w:hAnsi="Times New Roman"/>
                <w:sz w:val="24"/>
                <w:szCs w:val="24"/>
              </w:rPr>
            </w:pPr>
            <w:r w:rsidRPr="00003E0B">
              <w:rPr>
                <w:rFonts w:ascii="Times New Roman" w:eastAsia="仿宋_GB2312" w:hAnsi="Times New Roman" w:hint="eastAsia"/>
                <w:sz w:val="24"/>
                <w:szCs w:val="24"/>
              </w:rPr>
              <w:t>环境科学进展（</w:t>
            </w:r>
            <w:r w:rsidRPr="00003E0B">
              <w:rPr>
                <w:rFonts w:ascii="Times New Roman" w:eastAsia="仿宋_GB2312" w:hAnsi="Times New Roman" w:hint="eastAsia"/>
                <w:sz w:val="24"/>
                <w:szCs w:val="24"/>
              </w:rPr>
              <w:t>II</w:t>
            </w:r>
            <w:r w:rsidRPr="00003E0B">
              <w:rPr>
                <w:rFonts w:ascii="Times New Roman" w:eastAsia="仿宋_GB2312" w:hAnsi="Times New Roman" w:hint="eastAsia"/>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60</w:t>
            </w:r>
          </w:p>
        </w:tc>
        <w:tc>
          <w:tcPr>
            <w:tcW w:w="759" w:type="dxa"/>
            <w:tcBorders>
              <w:top w:val="single" w:sz="4" w:space="0" w:color="auto"/>
              <w:left w:val="single" w:sz="4" w:space="0" w:color="auto"/>
              <w:bottom w:val="single" w:sz="4" w:space="0" w:color="auto"/>
              <w:right w:val="single" w:sz="4" w:space="0" w:color="auto"/>
            </w:tcBorders>
            <w:vAlign w:val="center"/>
            <w:hideMark/>
          </w:tcPr>
          <w:p w:rsidR="00192A6C" w:rsidRPr="00003E0B" w:rsidRDefault="00192A6C"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3</w:t>
            </w:r>
          </w:p>
        </w:tc>
      </w:tr>
    </w:tbl>
    <w:p w:rsidR="00394901" w:rsidRDefault="00394901" w:rsidP="00394901">
      <w:pPr>
        <w:pStyle w:val="a5"/>
        <w:spacing w:line="360" w:lineRule="auto"/>
        <w:ind w:firstLineChars="200" w:firstLine="360"/>
        <w:rPr>
          <w:rFonts w:hAnsi="宋体"/>
          <w:kern w:val="0"/>
          <w:sz w:val="18"/>
          <w:szCs w:val="18"/>
        </w:rPr>
      </w:pPr>
    </w:p>
    <w:p w:rsidR="00394901" w:rsidRDefault="00394901" w:rsidP="00394901">
      <w:pPr>
        <w:pStyle w:val="a5"/>
        <w:spacing w:line="360" w:lineRule="auto"/>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10</w:t>
      </w:r>
      <w:r w:rsidRPr="00EE08FC">
        <w:rPr>
          <w:rFonts w:ascii="Times New Roman" w:eastAsia="仿宋_GB2312" w:hAnsi="Times New Roman" w:cs="Times New Roman" w:hint="eastAsia"/>
          <w:b/>
          <w:sz w:val="24"/>
          <w:szCs w:val="24"/>
        </w:rPr>
        <w:t>、</w:t>
      </w:r>
      <w:r>
        <w:rPr>
          <w:rFonts w:ascii="Times New Roman" w:eastAsia="仿宋_GB2312" w:hAnsi="Times New Roman" w:cs="Times New Roman" w:hint="eastAsia"/>
          <w:b/>
          <w:sz w:val="24"/>
          <w:szCs w:val="24"/>
        </w:rPr>
        <w:t>环境监测技术开发与应用</w:t>
      </w: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7"/>
        <w:gridCol w:w="1559"/>
        <w:gridCol w:w="3544"/>
        <w:gridCol w:w="851"/>
        <w:gridCol w:w="708"/>
      </w:tblGrid>
      <w:tr w:rsidR="004449F7" w:rsidRPr="00003E0B" w:rsidTr="004449F7">
        <w:tc>
          <w:tcPr>
            <w:tcW w:w="1417"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2C26D4">
            <w:pPr>
              <w:pStyle w:val="a5"/>
              <w:spacing w:line="360" w:lineRule="auto"/>
              <w:ind w:firstLineChars="200" w:firstLine="482"/>
              <w:rPr>
                <w:rFonts w:ascii="Times New Roman" w:eastAsia="仿宋_GB2312" w:hAnsi="Times New Roman" w:cs="Times New Roman"/>
                <w:b/>
                <w:sz w:val="24"/>
                <w:szCs w:val="24"/>
              </w:rPr>
            </w:pPr>
            <w:r w:rsidRPr="00003E0B">
              <w:rPr>
                <w:rFonts w:ascii="Times New Roman" w:eastAsia="仿宋_GB2312" w:hAnsi="Times New Roman" w:cs="Times New Roman" w:hint="eastAsia"/>
                <w:b/>
                <w:sz w:val="24"/>
                <w:szCs w:val="24"/>
              </w:rPr>
              <w:t>类别</w:t>
            </w:r>
          </w:p>
        </w:tc>
        <w:tc>
          <w:tcPr>
            <w:tcW w:w="1559" w:type="dxa"/>
            <w:tcBorders>
              <w:top w:val="single" w:sz="4" w:space="0" w:color="auto"/>
              <w:left w:val="single" w:sz="4" w:space="0" w:color="auto"/>
              <w:bottom w:val="single" w:sz="4" w:space="0" w:color="auto"/>
              <w:right w:val="single" w:sz="4" w:space="0" w:color="auto"/>
            </w:tcBorders>
          </w:tcPr>
          <w:p w:rsidR="004449F7" w:rsidRPr="00003E0B" w:rsidRDefault="0047623E" w:rsidP="002C26D4">
            <w:pPr>
              <w:pStyle w:val="a5"/>
              <w:spacing w:line="360" w:lineRule="auto"/>
              <w:ind w:firstLineChars="200" w:firstLine="482"/>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要求</w:t>
            </w:r>
          </w:p>
        </w:tc>
        <w:tc>
          <w:tcPr>
            <w:tcW w:w="3544"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2C26D4">
            <w:pPr>
              <w:pStyle w:val="a5"/>
              <w:spacing w:line="360" w:lineRule="auto"/>
              <w:ind w:firstLineChars="200" w:firstLine="482"/>
              <w:rPr>
                <w:rFonts w:ascii="Times New Roman" w:eastAsia="仿宋_GB2312" w:hAnsi="Times New Roman" w:cs="Times New Roman"/>
                <w:b/>
                <w:sz w:val="24"/>
                <w:szCs w:val="24"/>
              </w:rPr>
            </w:pPr>
            <w:r w:rsidRPr="00003E0B">
              <w:rPr>
                <w:rFonts w:ascii="Times New Roman" w:eastAsia="仿宋_GB2312" w:hAnsi="Times New Roman" w:cs="Times New Roman" w:hint="eastAsia"/>
                <w:b/>
                <w:sz w:val="24"/>
                <w:szCs w:val="24"/>
              </w:rPr>
              <w:t>课程名称</w:t>
            </w:r>
          </w:p>
        </w:tc>
        <w:tc>
          <w:tcPr>
            <w:tcW w:w="851"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449F7">
            <w:pPr>
              <w:pStyle w:val="a5"/>
              <w:spacing w:line="360" w:lineRule="auto"/>
              <w:rPr>
                <w:rFonts w:ascii="Times New Roman" w:eastAsia="仿宋_GB2312" w:hAnsi="Times New Roman" w:cs="Times New Roman"/>
                <w:b/>
                <w:sz w:val="24"/>
                <w:szCs w:val="24"/>
              </w:rPr>
            </w:pPr>
            <w:r w:rsidRPr="00003E0B">
              <w:rPr>
                <w:rFonts w:ascii="Times New Roman" w:eastAsia="仿宋_GB2312" w:hAnsi="Times New Roman" w:cs="Times New Roman" w:hint="eastAsia"/>
                <w:b/>
                <w:sz w:val="24"/>
                <w:szCs w:val="24"/>
              </w:rPr>
              <w:t>学时</w:t>
            </w:r>
          </w:p>
        </w:tc>
        <w:tc>
          <w:tcPr>
            <w:tcW w:w="708"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449F7">
            <w:pPr>
              <w:pStyle w:val="a5"/>
              <w:spacing w:line="360" w:lineRule="auto"/>
              <w:rPr>
                <w:rFonts w:ascii="Times New Roman" w:eastAsia="仿宋_GB2312" w:hAnsi="Times New Roman" w:cs="Times New Roman"/>
                <w:b/>
                <w:sz w:val="24"/>
                <w:szCs w:val="24"/>
              </w:rPr>
            </w:pPr>
            <w:r w:rsidRPr="00003E0B">
              <w:rPr>
                <w:rFonts w:ascii="Times New Roman" w:eastAsia="仿宋_GB2312" w:hAnsi="Times New Roman" w:cs="Times New Roman" w:hint="eastAsia"/>
                <w:b/>
                <w:sz w:val="24"/>
                <w:szCs w:val="24"/>
              </w:rPr>
              <w:t>学分</w:t>
            </w:r>
          </w:p>
        </w:tc>
      </w:tr>
      <w:tr w:rsidR="004449F7" w:rsidRPr="00003E0B" w:rsidTr="004449F7">
        <w:tc>
          <w:tcPr>
            <w:tcW w:w="1417" w:type="dxa"/>
            <w:vMerge w:val="restart"/>
            <w:tcBorders>
              <w:top w:val="single" w:sz="4" w:space="0" w:color="auto"/>
              <w:left w:val="single" w:sz="4" w:space="0" w:color="auto"/>
              <w:right w:val="single" w:sz="4" w:space="0" w:color="auto"/>
            </w:tcBorders>
            <w:vAlign w:val="center"/>
            <w:hideMark/>
          </w:tcPr>
          <w:p w:rsidR="004449F7" w:rsidRPr="00003E0B" w:rsidRDefault="004449F7" w:rsidP="0047623E">
            <w:pPr>
              <w:pStyle w:val="a5"/>
              <w:spacing w:line="360" w:lineRule="auto"/>
              <w:ind w:firstLineChars="13" w:firstLine="31"/>
              <w:rPr>
                <w:rFonts w:ascii="仿宋_GB2312" w:eastAsia="仿宋_GB2312" w:hAnsi="Arial" w:cs="Arial"/>
                <w:sz w:val="24"/>
                <w:szCs w:val="24"/>
              </w:rPr>
            </w:pPr>
            <w:proofErr w:type="gramStart"/>
            <w:r w:rsidRPr="00003E0B">
              <w:rPr>
                <w:rFonts w:ascii="仿宋_GB2312" w:eastAsia="仿宋_GB2312" w:hAnsi="Arial" w:cs="Arial" w:hint="eastAsia"/>
                <w:sz w:val="24"/>
                <w:szCs w:val="24"/>
              </w:rPr>
              <w:t>通修课程</w:t>
            </w:r>
            <w:proofErr w:type="gramEnd"/>
          </w:p>
        </w:tc>
        <w:tc>
          <w:tcPr>
            <w:tcW w:w="1559" w:type="dxa"/>
            <w:tcBorders>
              <w:top w:val="single" w:sz="4" w:space="0" w:color="auto"/>
              <w:left w:val="single" w:sz="4" w:space="0" w:color="auto"/>
              <w:right w:val="single" w:sz="4" w:space="0" w:color="auto"/>
            </w:tcBorders>
          </w:tcPr>
          <w:p w:rsidR="004449F7" w:rsidRPr="00003E0B" w:rsidRDefault="0047623E" w:rsidP="0047623E">
            <w:pPr>
              <w:pStyle w:val="a5"/>
              <w:spacing w:line="360" w:lineRule="auto"/>
              <w:jc w:val="center"/>
              <w:rPr>
                <w:rFonts w:ascii="仿宋_GB2312" w:eastAsia="仿宋_GB2312" w:hAnsi="Arial" w:cs="Arial"/>
                <w:sz w:val="24"/>
                <w:szCs w:val="24"/>
              </w:rPr>
            </w:pPr>
            <w:r>
              <w:rPr>
                <w:rFonts w:ascii="仿宋_GB2312" w:eastAsia="仿宋_GB2312" w:hAnsi="Arial" w:cs="Arial" w:hint="eastAsia"/>
                <w:sz w:val="24"/>
                <w:szCs w:val="24"/>
              </w:rPr>
              <w:t>必修</w:t>
            </w:r>
          </w:p>
        </w:tc>
        <w:tc>
          <w:tcPr>
            <w:tcW w:w="3544"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7623E">
            <w:pPr>
              <w:pStyle w:val="a5"/>
              <w:spacing w:line="360" w:lineRule="auto"/>
              <w:jc w:val="left"/>
              <w:rPr>
                <w:rFonts w:ascii="仿宋_GB2312" w:eastAsia="仿宋_GB2312" w:hAnsi="Arial" w:cs="Arial"/>
                <w:sz w:val="24"/>
                <w:szCs w:val="24"/>
              </w:rPr>
            </w:pPr>
            <w:r w:rsidRPr="00003E0B">
              <w:rPr>
                <w:rFonts w:ascii="仿宋_GB2312" w:eastAsia="仿宋_GB2312" w:hAnsi="Arial" w:cs="Arial" w:hint="eastAsia"/>
                <w:sz w:val="24"/>
                <w:szCs w:val="24"/>
              </w:rPr>
              <w:t>政治</w:t>
            </w:r>
          </w:p>
        </w:tc>
        <w:tc>
          <w:tcPr>
            <w:tcW w:w="851"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449F7">
            <w:pPr>
              <w:pStyle w:val="a5"/>
              <w:tabs>
                <w:tab w:val="left" w:pos="266"/>
              </w:tabs>
              <w:spacing w:line="360" w:lineRule="auto"/>
              <w:jc w:val="center"/>
              <w:rPr>
                <w:rFonts w:ascii="仿宋_GB2312" w:eastAsia="仿宋_GB2312" w:hAnsi="Arial" w:cs="Arial"/>
                <w:sz w:val="24"/>
                <w:szCs w:val="24"/>
              </w:rPr>
            </w:pPr>
            <w:r w:rsidRPr="00003E0B">
              <w:rPr>
                <w:rFonts w:ascii="仿宋_GB2312" w:eastAsia="仿宋_GB2312" w:hAnsi="Arial" w:cs="Arial"/>
                <w:sz w:val="24"/>
                <w:szCs w:val="24"/>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449F7">
            <w:pPr>
              <w:pStyle w:val="a5"/>
              <w:tabs>
                <w:tab w:val="left" w:pos="266"/>
              </w:tabs>
              <w:spacing w:line="360" w:lineRule="auto"/>
              <w:jc w:val="center"/>
              <w:rPr>
                <w:rFonts w:ascii="仿宋_GB2312" w:eastAsia="仿宋_GB2312" w:hAnsi="Arial" w:cs="Arial"/>
                <w:sz w:val="24"/>
                <w:szCs w:val="24"/>
              </w:rPr>
            </w:pPr>
            <w:r w:rsidRPr="00003E0B">
              <w:rPr>
                <w:rFonts w:ascii="仿宋_GB2312" w:eastAsia="仿宋_GB2312" w:hAnsi="Arial" w:cs="Arial"/>
                <w:sz w:val="24"/>
                <w:szCs w:val="24"/>
              </w:rPr>
              <w:t>2</w:t>
            </w:r>
          </w:p>
        </w:tc>
      </w:tr>
      <w:tr w:rsidR="004449F7" w:rsidRPr="00003E0B" w:rsidTr="004449F7">
        <w:tc>
          <w:tcPr>
            <w:tcW w:w="1417" w:type="dxa"/>
            <w:vMerge/>
            <w:tcBorders>
              <w:left w:val="single" w:sz="4" w:space="0" w:color="auto"/>
              <w:bottom w:val="single" w:sz="4" w:space="0" w:color="auto"/>
              <w:right w:val="single" w:sz="4" w:space="0" w:color="auto"/>
            </w:tcBorders>
            <w:vAlign w:val="center"/>
            <w:hideMark/>
          </w:tcPr>
          <w:p w:rsidR="004449F7" w:rsidRPr="00003E0B" w:rsidRDefault="004449F7" w:rsidP="00883D7B">
            <w:pPr>
              <w:pStyle w:val="a5"/>
              <w:spacing w:line="360" w:lineRule="auto"/>
              <w:ind w:firstLineChars="200" w:firstLine="480"/>
              <w:rPr>
                <w:rFonts w:ascii="仿宋_GB2312" w:eastAsia="仿宋_GB2312" w:hAnsi="Arial" w:cs="Arial"/>
                <w:sz w:val="24"/>
                <w:szCs w:val="24"/>
              </w:rPr>
            </w:pPr>
          </w:p>
        </w:tc>
        <w:tc>
          <w:tcPr>
            <w:tcW w:w="1559" w:type="dxa"/>
            <w:tcBorders>
              <w:left w:val="single" w:sz="4" w:space="0" w:color="auto"/>
              <w:bottom w:val="single" w:sz="4" w:space="0" w:color="auto"/>
              <w:right w:val="single" w:sz="4" w:space="0" w:color="auto"/>
            </w:tcBorders>
          </w:tcPr>
          <w:p w:rsidR="004449F7" w:rsidRPr="00003E0B" w:rsidRDefault="0047623E" w:rsidP="0047623E">
            <w:pPr>
              <w:pStyle w:val="a5"/>
              <w:spacing w:line="360" w:lineRule="auto"/>
              <w:jc w:val="center"/>
              <w:rPr>
                <w:rFonts w:ascii="仿宋_GB2312" w:eastAsia="仿宋_GB2312" w:hAnsi="Arial" w:cs="Arial"/>
                <w:sz w:val="24"/>
                <w:szCs w:val="24"/>
              </w:rPr>
            </w:pPr>
            <w:r>
              <w:rPr>
                <w:rFonts w:ascii="仿宋_GB2312" w:eastAsia="仿宋_GB2312" w:hAnsi="Arial" w:cs="Arial" w:hint="eastAsia"/>
                <w:sz w:val="24"/>
                <w:szCs w:val="24"/>
              </w:rPr>
              <w:t>必修</w:t>
            </w:r>
          </w:p>
        </w:tc>
        <w:tc>
          <w:tcPr>
            <w:tcW w:w="3544"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7623E">
            <w:pPr>
              <w:pStyle w:val="a5"/>
              <w:spacing w:line="360" w:lineRule="auto"/>
              <w:jc w:val="left"/>
              <w:rPr>
                <w:rFonts w:ascii="仿宋_GB2312" w:eastAsia="仿宋_GB2312" w:hAnsi="Arial" w:cs="Arial"/>
                <w:sz w:val="24"/>
                <w:szCs w:val="24"/>
              </w:rPr>
            </w:pPr>
            <w:r w:rsidRPr="00003E0B">
              <w:rPr>
                <w:rFonts w:ascii="仿宋_GB2312" w:eastAsia="仿宋_GB2312" w:hAnsi="Arial" w:cs="Arial" w:hint="eastAsia"/>
                <w:sz w:val="24"/>
                <w:szCs w:val="24"/>
              </w:rPr>
              <w:t>工程博士英语</w:t>
            </w:r>
          </w:p>
        </w:tc>
        <w:tc>
          <w:tcPr>
            <w:tcW w:w="851"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449F7">
            <w:pPr>
              <w:pStyle w:val="a5"/>
              <w:tabs>
                <w:tab w:val="left" w:pos="266"/>
              </w:tabs>
              <w:spacing w:line="360" w:lineRule="auto"/>
              <w:jc w:val="center"/>
              <w:rPr>
                <w:rFonts w:ascii="仿宋_GB2312" w:eastAsia="仿宋_GB2312" w:hAnsi="Arial" w:cs="Arial"/>
                <w:sz w:val="24"/>
                <w:szCs w:val="24"/>
              </w:rPr>
            </w:pPr>
            <w:r w:rsidRPr="00003E0B">
              <w:rPr>
                <w:rFonts w:ascii="仿宋_GB2312" w:eastAsia="仿宋_GB2312" w:hAnsi="Arial" w:cs="Arial"/>
                <w:sz w:val="24"/>
                <w:szCs w:val="24"/>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449F7">
            <w:pPr>
              <w:pStyle w:val="a5"/>
              <w:tabs>
                <w:tab w:val="left" w:pos="266"/>
              </w:tabs>
              <w:spacing w:line="360" w:lineRule="auto"/>
              <w:jc w:val="center"/>
              <w:rPr>
                <w:rFonts w:ascii="仿宋_GB2312" w:eastAsia="仿宋_GB2312" w:hAnsi="Arial" w:cs="Arial"/>
                <w:sz w:val="24"/>
                <w:szCs w:val="24"/>
              </w:rPr>
            </w:pPr>
            <w:r w:rsidRPr="00003E0B">
              <w:rPr>
                <w:rFonts w:ascii="仿宋_GB2312" w:eastAsia="仿宋_GB2312" w:hAnsi="Arial" w:cs="Arial"/>
                <w:sz w:val="24"/>
                <w:szCs w:val="24"/>
              </w:rPr>
              <w:t>2</w:t>
            </w:r>
          </w:p>
        </w:tc>
      </w:tr>
      <w:tr w:rsidR="0047623E" w:rsidRPr="00003E0B" w:rsidTr="0047623E">
        <w:tc>
          <w:tcPr>
            <w:tcW w:w="1417" w:type="dxa"/>
            <w:vMerge w:val="restart"/>
            <w:tcBorders>
              <w:top w:val="single" w:sz="4" w:space="0" w:color="auto"/>
              <w:left w:val="single" w:sz="4" w:space="0" w:color="auto"/>
              <w:right w:val="single" w:sz="4" w:space="0" w:color="auto"/>
            </w:tcBorders>
            <w:vAlign w:val="center"/>
            <w:hideMark/>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专业基础课</w:t>
            </w:r>
          </w:p>
        </w:tc>
        <w:tc>
          <w:tcPr>
            <w:tcW w:w="1559" w:type="dxa"/>
            <w:vMerge w:val="restart"/>
            <w:tcBorders>
              <w:top w:val="single" w:sz="4" w:space="0" w:color="auto"/>
              <w:left w:val="single" w:sz="4" w:space="0" w:color="auto"/>
              <w:right w:val="single" w:sz="4" w:space="0" w:color="auto"/>
            </w:tcBorders>
            <w:vAlign w:val="center"/>
          </w:tcPr>
          <w:p w:rsidR="0047623E" w:rsidRPr="00003E0B" w:rsidRDefault="0047623E" w:rsidP="0047623E">
            <w:pPr>
              <w:pStyle w:val="a5"/>
              <w:spacing w:line="360" w:lineRule="auto"/>
              <w:jc w:val="center"/>
              <w:rPr>
                <w:rFonts w:ascii="仿宋_GB2312" w:eastAsia="仿宋_GB2312" w:hAnsi="Arial" w:cs="Arial"/>
                <w:sz w:val="24"/>
                <w:szCs w:val="24"/>
              </w:rPr>
            </w:pPr>
            <w:r>
              <w:rPr>
                <w:rFonts w:ascii="Times New Roman" w:eastAsia="仿宋_GB2312" w:hAnsi="Arial" w:cs="Arial" w:hint="eastAsia"/>
                <w:color w:val="000000"/>
                <w:kern w:val="24"/>
                <w:sz w:val="24"/>
                <w:szCs w:val="24"/>
              </w:rPr>
              <w:t>学分数</w:t>
            </w:r>
            <w:r w:rsidRPr="00CB53E1">
              <w:rPr>
                <w:rFonts w:ascii="Times New Roman" w:eastAsia="仿宋_GB2312" w:hAnsi="Arial" w:cs="Arial"/>
                <w:color w:val="000000"/>
                <w:kern w:val="24"/>
                <w:sz w:val="24"/>
                <w:szCs w:val="24"/>
              </w:rPr>
              <w:t>≥</w:t>
            </w:r>
            <w:r>
              <w:rPr>
                <w:rFonts w:ascii="Times New Roman" w:eastAsia="仿宋_GB2312" w:hAnsi="Arial" w:cs="Arial" w:hint="eastAsia"/>
                <w:color w:val="000000"/>
                <w:kern w:val="24"/>
                <w:sz w:val="24"/>
                <w:szCs w:val="24"/>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rsidR="0047623E" w:rsidRPr="00003E0B" w:rsidRDefault="0047623E" w:rsidP="0047623E">
            <w:pPr>
              <w:pStyle w:val="a5"/>
              <w:spacing w:line="360" w:lineRule="auto"/>
              <w:jc w:val="left"/>
              <w:rPr>
                <w:rFonts w:ascii="仿宋_GB2312" w:eastAsia="仿宋_GB2312" w:hAnsi="Times New Roman" w:cs="Times New Roman"/>
                <w:sz w:val="24"/>
                <w:szCs w:val="24"/>
              </w:rPr>
            </w:pPr>
            <w:r w:rsidRPr="00003E0B">
              <w:rPr>
                <w:rFonts w:ascii="仿宋_GB2312" w:eastAsia="仿宋_GB2312" w:hAnsi="Arial" w:cs="Arial" w:hint="eastAsia"/>
                <w:sz w:val="24"/>
                <w:szCs w:val="24"/>
              </w:rPr>
              <w:t>大气辐射学</w:t>
            </w:r>
          </w:p>
        </w:tc>
        <w:tc>
          <w:tcPr>
            <w:tcW w:w="851" w:type="dxa"/>
            <w:tcBorders>
              <w:top w:val="single" w:sz="4" w:space="0" w:color="auto"/>
              <w:left w:val="single" w:sz="4" w:space="0" w:color="auto"/>
              <w:bottom w:val="single" w:sz="4" w:space="0" w:color="auto"/>
              <w:right w:val="single" w:sz="4" w:space="0" w:color="auto"/>
            </w:tcBorders>
            <w:vAlign w:val="center"/>
            <w:hideMark/>
          </w:tcPr>
          <w:p w:rsidR="0047623E" w:rsidRPr="00003E0B" w:rsidRDefault="0047623E" w:rsidP="004449F7">
            <w:pPr>
              <w:pStyle w:val="a5"/>
              <w:tabs>
                <w:tab w:val="left" w:pos="266"/>
              </w:tabs>
              <w:spacing w:line="360" w:lineRule="auto"/>
              <w:jc w:val="center"/>
              <w:rPr>
                <w:rFonts w:ascii="仿宋_GB2312" w:eastAsia="仿宋_GB2312" w:hAnsi="Times New Roman" w:cs="Times New Roman"/>
                <w:sz w:val="24"/>
                <w:szCs w:val="24"/>
              </w:rPr>
            </w:pPr>
            <w:r w:rsidRPr="00003E0B">
              <w:rPr>
                <w:rFonts w:ascii="仿宋_GB2312" w:eastAsia="仿宋_GB2312" w:hAnsi="Times New Roman" w:cs="Times New Roman" w:hint="eastAsia"/>
                <w:sz w:val="24"/>
                <w:szCs w:val="24"/>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47623E" w:rsidRPr="00003E0B" w:rsidRDefault="0047623E" w:rsidP="004449F7">
            <w:pPr>
              <w:pStyle w:val="a5"/>
              <w:tabs>
                <w:tab w:val="left" w:pos="266"/>
              </w:tabs>
              <w:spacing w:line="360" w:lineRule="auto"/>
              <w:jc w:val="center"/>
              <w:rPr>
                <w:rFonts w:ascii="仿宋_GB2312" w:eastAsia="仿宋_GB2312" w:hAnsi="Times New Roman" w:cs="Times New Roman"/>
                <w:sz w:val="24"/>
                <w:szCs w:val="24"/>
              </w:rPr>
            </w:pPr>
            <w:r w:rsidRPr="00003E0B">
              <w:rPr>
                <w:rFonts w:ascii="仿宋_GB2312" w:eastAsia="仿宋_GB2312" w:hAnsi="Times New Roman" w:cs="Times New Roman" w:hint="eastAsia"/>
                <w:sz w:val="24"/>
                <w:szCs w:val="24"/>
              </w:rPr>
              <w:t>2</w:t>
            </w:r>
          </w:p>
        </w:tc>
      </w:tr>
      <w:tr w:rsidR="0047623E" w:rsidRPr="00003E0B" w:rsidTr="004449F7">
        <w:tc>
          <w:tcPr>
            <w:tcW w:w="1417" w:type="dxa"/>
            <w:vMerge/>
            <w:tcBorders>
              <w:left w:val="single" w:sz="4" w:space="0" w:color="auto"/>
              <w:right w:val="single" w:sz="4" w:space="0" w:color="auto"/>
            </w:tcBorders>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p>
        </w:tc>
        <w:tc>
          <w:tcPr>
            <w:tcW w:w="1559" w:type="dxa"/>
            <w:vMerge/>
            <w:tcBorders>
              <w:left w:val="single" w:sz="4" w:space="0" w:color="auto"/>
              <w:right w:val="single" w:sz="4" w:space="0" w:color="auto"/>
            </w:tcBorders>
          </w:tcPr>
          <w:p w:rsidR="0047623E" w:rsidRPr="00003E0B" w:rsidRDefault="0047623E" w:rsidP="0047623E">
            <w:pPr>
              <w:pStyle w:val="a5"/>
              <w:spacing w:line="360" w:lineRule="auto"/>
              <w:jc w:val="center"/>
              <w:rPr>
                <w:rFonts w:ascii="仿宋_GB2312" w:eastAsia="仿宋_GB2312"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47623E" w:rsidRPr="00003E0B" w:rsidRDefault="0047623E" w:rsidP="0047623E">
            <w:pPr>
              <w:pStyle w:val="a5"/>
              <w:spacing w:line="360" w:lineRule="auto"/>
              <w:jc w:val="left"/>
              <w:rPr>
                <w:rFonts w:ascii="仿宋_GB2312" w:eastAsia="仿宋_GB2312" w:hAnsi="Arial" w:cs="Arial"/>
                <w:sz w:val="24"/>
                <w:szCs w:val="24"/>
              </w:rPr>
            </w:pPr>
            <w:r w:rsidRPr="00003E0B">
              <w:rPr>
                <w:rFonts w:ascii="仿宋_GB2312" w:eastAsia="仿宋_GB2312" w:hAnsi="Arial" w:cs="Arial" w:hint="eastAsia"/>
                <w:sz w:val="24"/>
                <w:szCs w:val="24"/>
              </w:rPr>
              <w:t>大气统计方法</w:t>
            </w:r>
          </w:p>
        </w:tc>
        <w:tc>
          <w:tcPr>
            <w:tcW w:w="851" w:type="dxa"/>
            <w:tcBorders>
              <w:top w:val="single" w:sz="4" w:space="0" w:color="auto"/>
              <w:left w:val="single" w:sz="4" w:space="0" w:color="auto"/>
              <w:bottom w:val="single" w:sz="4" w:space="0" w:color="auto"/>
              <w:right w:val="single" w:sz="4" w:space="0" w:color="auto"/>
            </w:tcBorders>
            <w:vAlign w:val="center"/>
          </w:tcPr>
          <w:p w:rsidR="0047623E" w:rsidRPr="00003E0B" w:rsidRDefault="0047623E" w:rsidP="004449F7">
            <w:pPr>
              <w:pStyle w:val="a5"/>
              <w:tabs>
                <w:tab w:val="left" w:pos="266"/>
              </w:tabs>
              <w:spacing w:line="360" w:lineRule="auto"/>
              <w:jc w:val="center"/>
              <w:rPr>
                <w:rFonts w:ascii="仿宋_GB2312" w:eastAsia="仿宋_GB2312" w:hAnsi="Times New Roman" w:cs="Times New Roman"/>
                <w:sz w:val="24"/>
                <w:szCs w:val="24"/>
              </w:rPr>
            </w:pPr>
            <w:r w:rsidRPr="00003E0B">
              <w:rPr>
                <w:rFonts w:ascii="仿宋_GB2312" w:eastAsia="仿宋_GB2312" w:hAnsi="Times New Roman" w:cs="Times New Roman" w:hint="eastAsia"/>
                <w:sz w:val="24"/>
                <w:szCs w:val="24"/>
              </w:rPr>
              <w:t>36/30</w:t>
            </w:r>
          </w:p>
        </w:tc>
        <w:tc>
          <w:tcPr>
            <w:tcW w:w="708" w:type="dxa"/>
            <w:tcBorders>
              <w:top w:val="single" w:sz="4" w:space="0" w:color="auto"/>
              <w:left w:val="single" w:sz="4" w:space="0" w:color="auto"/>
              <w:bottom w:val="single" w:sz="4" w:space="0" w:color="auto"/>
              <w:right w:val="single" w:sz="4" w:space="0" w:color="auto"/>
            </w:tcBorders>
            <w:vAlign w:val="center"/>
          </w:tcPr>
          <w:p w:rsidR="0047623E" w:rsidRPr="00003E0B" w:rsidRDefault="0047623E" w:rsidP="004449F7">
            <w:pPr>
              <w:pStyle w:val="a5"/>
              <w:tabs>
                <w:tab w:val="left" w:pos="266"/>
              </w:tabs>
              <w:spacing w:line="360" w:lineRule="auto"/>
              <w:jc w:val="center"/>
              <w:rPr>
                <w:rFonts w:ascii="仿宋_GB2312" w:eastAsia="仿宋_GB2312" w:hAnsi="Times New Roman" w:cs="Times New Roman"/>
                <w:sz w:val="24"/>
                <w:szCs w:val="24"/>
              </w:rPr>
            </w:pPr>
            <w:r w:rsidRPr="00003E0B">
              <w:rPr>
                <w:rFonts w:ascii="仿宋_GB2312" w:eastAsia="仿宋_GB2312" w:hAnsi="Times New Roman" w:cs="Times New Roman" w:hint="eastAsia"/>
                <w:sz w:val="24"/>
                <w:szCs w:val="24"/>
              </w:rPr>
              <w:t>3</w:t>
            </w:r>
          </w:p>
        </w:tc>
      </w:tr>
      <w:tr w:rsidR="0047623E" w:rsidRPr="00003E0B" w:rsidTr="004449F7">
        <w:tc>
          <w:tcPr>
            <w:tcW w:w="1417" w:type="dxa"/>
            <w:vMerge/>
            <w:tcBorders>
              <w:left w:val="single" w:sz="4" w:space="0" w:color="auto"/>
              <w:right w:val="single" w:sz="4" w:space="0" w:color="auto"/>
            </w:tcBorders>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p>
        </w:tc>
        <w:tc>
          <w:tcPr>
            <w:tcW w:w="1559" w:type="dxa"/>
            <w:vMerge/>
            <w:tcBorders>
              <w:left w:val="single" w:sz="4" w:space="0" w:color="auto"/>
              <w:right w:val="single" w:sz="4" w:space="0" w:color="auto"/>
            </w:tcBorders>
          </w:tcPr>
          <w:p w:rsidR="0047623E" w:rsidRPr="00003E0B" w:rsidRDefault="0047623E" w:rsidP="0047623E">
            <w:pPr>
              <w:pStyle w:val="a5"/>
              <w:spacing w:line="360" w:lineRule="auto"/>
              <w:jc w:val="center"/>
              <w:rPr>
                <w:rFonts w:ascii="仿宋_GB2312" w:eastAsia="仿宋_GB2312"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47623E" w:rsidRPr="00003E0B" w:rsidRDefault="0047623E" w:rsidP="0047623E">
            <w:pPr>
              <w:pStyle w:val="a5"/>
              <w:spacing w:line="360" w:lineRule="auto"/>
              <w:jc w:val="left"/>
              <w:rPr>
                <w:rFonts w:ascii="仿宋_GB2312" w:eastAsia="仿宋_GB2312" w:hAnsi="Arial" w:cs="Arial"/>
                <w:sz w:val="24"/>
                <w:szCs w:val="24"/>
              </w:rPr>
            </w:pPr>
            <w:proofErr w:type="spellStart"/>
            <w:r w:rsidRPr="00003E0B">
              <w:rPr>
                <w:rFonts w:ascii="仿宋_GB2312" w:eastAsia="仿宋_GB2312" w:hAnsi="Arial" w:cs="Arial" w:hint="eastAsia"/>
                <w:sz w:val="24"/>
                <w:szCs w:val="24"/>
              </w:rPr>
              <w:t>linux</w:t>
            </w:r>
            <w:proofErr w:type="spellEnd"/>
            <w:r w:rsidRPr="00003E0B">
              <w:rPr>
                <w:rFonts w:ascii="仿宋_GB2312" w:eastAsia="仿宋_GB2312" w:hAnsi="Arial" w:cs="Arial" w:hint="eastAsia"/>
                <w:sz w:val="24"/>
                <w:szCs w:val="24"/>
              </w:rPr>
              <w:t>系统与天文软件包IDL</w:t>
            </w:r>
          </w:p>
        </w:tc>
        <w:tc>
          <w:tcPr>
            <w:tcW w:w="851" w:type="dxa"/>
            <w:tcBorders>
              <w:top w:val="single" w:sz="4" w:space="0" w:color="auto"/>
              <w:left w:val="single" w:sz="4" w:space="0" w:color="auto"/>
              <w:bottom w:val="single" w:sz="4" w:space="0" w:color="auto"/>
              <w:right w:val="single" w:sz="4" w:space="0" w:color="auto"/>
            </w:tcBorders>
            <w:vAlign w:val="center"/>
          </w:tcPr>
          <w:p w:rsidR="0047623E" w:rsidRPr="00003E0B" w:rsidRDefault="0047623E" w:rsidP="004449F7">
            <w:pPr>
              <w:pStyle w:val="a5"/>
              <w:tabs>
                <w:tab w:val="left" w:pos="266"/>
              </w:tabs>
              <w:spacing w:line="360" w:lineRule="auto"/>
              <w:jc w:val="center"/>
              <w:rPr>
                <w:rFonts w:ascii="仿宋_GB2312" w:eastAsia="仿宋_GB2312" w:hAnsi="Times New Roman" w:cs="Times New Roman"/>
                <w:sz w:val="24"/>
                <w:szCs w:val="24"/>
              </w:rPr>
            </w:pPr>
            <w:r w:rsidRPr="00003E0B">
              <w:rPr>
                <w:rFonts w:ascii="仿宋_GB2312" w:eastAsia="仿宋_GB2312" w:hAnsi="Times New Roman" w:cs="Times New Roman"/>
                <w:sz w:val="24"/>
                <w:szCs w:val="24"/>
              </w:rPr>
              <w:t>80</w:t>
            </w:r>
          </w:p>
        </w:tc>
        <w:tc>
          <w:tcPr>
            <w:tcW w:w="708" w:type="dxa"/>
            <w:tcBorders>
              <w:top w:val="single" w:sz="4" w:space="0" w:color="auto"/>
              <w:left w:val="single" w:sz="4" w:space="0" w:color="auto"/>
              <w:bottom w:val="single" w:sz="4" w:space="0" w:color="auto"/>
              <w:right w:val="single" w:sz="4" w:space="0" w:color="auto"/>
            </w:tcBorders>
            <w:vAlign w:val="center"/>
          </w:tcPr>
          <w:p w:rsidR="0047623E" w:rsidRPr="00003E0B" w:rsidRDefault="0047623E" w:rsidP="004449F7">
            <w:pPr>
              <w:pStyle w:val="a5"/>
              <w:tabs>
                <w:tab w:val="left" w:pos="266"/>
              </w:tabs>
              <w:spacing w:line="360" w:lineRule="auto"/>
              <w:jc w:val="center"/>
              <w:rPr>
                <w:rFonts w:ascii="仿宋_GB2312" w:eastAsia="仿宋_GB2312" w:hAnsi="Times New Roman" w:cs="Times New Roman"/>
                <w:sz w:val="24"/>
                <w:szCs w:val="24"/>
              </w:rPr>
            </w:pPr>
            <w:r w:rsidRPr="00003E0B">
              <w:rPr>
                <w:rFonts w:ascii="仿宋_GB2312" w:eastAsia="仿宋_GB2312" w:hAnsi="Times New Roman" w:cs="Times New Roman"/>
                <w:sz w:val="24"/>
                <w:szCs w:val="24"/>
              </w:rPr>
              <w:t>4</w:t>
            </w:r>
          </w:p>
        </w:tc>
      </w:tr>
      <w:tr w:rsidR="0047623E" w:rsidRPr="00003E0B" w:rsidTr="004449F7">
        <w:tc>
          <w:tcPr>
            <w:tcW w:w="1417" w:type="dxa"/>
            <w:vMerge/>
            <w:tcBorders>
              <w:left w:val="single" w:sz="4" w:space="0" w:color="auto"/>
              <w:bottom w:val="single" w:sz="4" w:space="0" w:color="auto"/>
              <w:right w:val="single" w:sz="4" w:space="0" w:color="auto"/>
            </w:tcBorders>
            <w:vAlign w:val="center"/>
            <w:hideMark/>
          </w:tcPr>
          <w:p w:rsidR="0047623E" w:rsidRPr="00003E0B" w:rsidRDefault="0047623E" w:rsidP="00883D7B">
            <w:pPr>
              <w:widowControl/>
              <w:jc w:val="left"/>
              <w:rPr>
                <w:rFonts w:ascii="Times New Roman" w:eastAsia="仿宋_GB2312" w:hAnsi="Times New Roman"/>
                <w:sz w:val="24"/>
                <w:szCs w:val="24"/>
              </w:rPr>
            </w:pPr>
          </w:p>
        </w:tc>
        <w:tc>
          <w:tcPr>
            <w:tcW w:w="1559" w:type="dxa"/>
            <w:vMerge/>
            <w:tcBorders>
              <w:left w:val="single" w:sz="4" w:space="0" w:color="auto"/>
              <w:bottom w:val="single" w:sz="4" w:space="0" w:color="auto"/>
              <w:right w:val="single" w:sz="4" w:space="0" w:color="auto"/>
            </w:tcBorders>
          </w:tcPr>
          <w:p w:rsidR="0047623E" w:rsidRPr="00003E0B" w:rsidRDefault="0047623E" w:rsidP="0047623E">
            <w:pPr>
              <w:pStyle w:val="a5"/>
              <w:spacing w:line="360" w:lineRule="auto"/>
              <w:jc w:val="center"/>
              <w:rPr>
                <w:rFonts w:ascii="Times New Roman" w:eastAsia="仿宋_GB2312"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rsidR="0047623E" w:rsidRPr="00003E0B" w:rsidRDefault="0047623E" w:rsidP="0047623E">
            <w:pPr>
              <w:pStyle w:val="a5"/>
              <w:spacing w:line="360" w:lineRule="auto"/>
              <w:jc w:val="left"/>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高等环境地球化学</w:t>
            </w:r>
          </w:p>
        </w:tc>
        <w:tc>
          <w:tcPr>
            <w:tcW w:w="851" w:type="dxa"/>
            <w:tcBorders>
              <w:top w:val="single" w:sz="4" w:space="0" w:color="auto"/>
              <w:left w:val="single" w:sz="4" w:space="0" w:color="auto"/>
              <w:bottom w:val="single" w:sz="4" w:space="0" w:color="auto"/>
              <w:right w:val="single" w:sz="4" w:space="0" w:color="auto"/>
            </w:tcBorders>
            <w:vAlign w:val="center"/>
            <w:hideMark/>
          </w:tcPr>
          <w:p w:rsidR="0047623E" w:rsidRPr="00003E0B" w:rsidRDefault="0047623E" w:rsidP="004449F7">
            <w:pPr>
              <w:pStyle w:val="a5"/>
              <w:tabs>
                <w:tab w:val="left" w:pos="266"/>
              </w:tabs>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60</w:t>
            </w:r>
          </w:p>
        </w:tc>
        <w:tc>
          <w:tcPr>
            <w:tcW w:w="708" w:type="dxa"/>
            <w:tcBorders>
              <w:top w:val="single" w:sz="4" w:space="0" w:color="auto"/>
              <w:left w:val="single" w:sz="4" w:space="0" w:color="auto"/>
              <w:bottom w:val="single" w:sz="4" w:space="0" w:color="auto"/>
              <w:right w:val="single" w:sz="4" w:space="0" w:color="auto"/>
            </w:tcBorders>
            <w:vAlign w:val="center"/>
            <w:hideMark/>
          </w:tcPr>
          <w:p w:rsidR="0047623E" w:rsidRPr="00003E0B" w:rsidRDefault="0047623E" w:rsidP="004449F7">
            <w:pPr>
              <w:pStyle w:val="a5"/>
              <w:tabs>
                <w:tab w:val="left" w:pos="266"/>
              </w:tabs>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3</w:t>
            </w:r>
          </w:p>
        </w:tc>
      </w:tr>
      <w:tr w:rsidR="004449F7" w:rsidRPr="00003E0B" w:rsidTr="0047623E">
        <w:trPr>
          <w:trHeight w:val="452"/>
        </w:trPr>
        <w:tc>
          <w:tcPr>
            <w:tcW w:w="1417"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开放实践课</w:t>
            </w:r>
          </w:p>
        </w:tc>
        <w:tc>
          <w:tcPr>
            <w:tcW w:w="1559" w:type="dxa"/>
            <w:tcBorders>
              <w:top w:val="single" w:sz="4" w:space="0" w:color="auto"/>
              <w:left w:val="single" w:sz="4" w:space="0" w:color="auto"/>
              <w:bottom w:val="single" w:sz="4" w:space="0" w:color="auto"/>
              <w:right w:val="single" w:sz="4" w:space="0" w:color="auto"/>
            </w:tcBorders>
          </w:tcPr>
          <w:p w:rsidR="004449F7" w:rsidRPr="00003E0B" w:rsidRDefault="0047623E" w:rsidP="0047623E">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必修</w:t>
            </w:r>
          </w:p>
        </w:tc>
        <w:tc>
          <w:tcPr>
            <w:tcW w:w="3544"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7623E">
            <w:pPr>
              <w:pStyle w:val="a5"/>
              <w:spacing w:line="360" w:lineRule="auto"/>
              <w:jc w:val="left"/>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环境监测开放实践课</w:t>
            </w:r>
          </w:p>
        </w:tc>
        <w:tc>
          <w:tcPr>
            <w:tcW w:w="851"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449F7">
            <w:pPr>
              <w:pStyle w:val="a5"/>
              <w:tabs>
                <w:tab w:val="left" w:pos="266"/>
              </w:tabs>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60</w:t>
            </w:r>
          </w:p>
        </w:tc>
        <w:tc>
          <w:tcPr>
            <w:tcW w:w="708"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449F7">
            <w:pPr>
              <w:pStyle w:val="a5"/>
              <w:tabs>
                <w:tab w:val="left" w:pos="266"/>
              </w:tabs>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3</w:t>
            </w:r>
          </w:p>
        </w:tc>
      </w:tr>
      <w:tr w:rsidR="004449F7" w:rsidRPr="00003E0B" w:rsidTr="004449F7">
        <w:tc>
          <w:tcPr>
            <w:tcW w:w="1417"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前沿课程</w:t>
            </w:r>
          </w:p>
        </w:tc>
        <w:tc>
          <w:tcPr>
            <w:tcW w:w="1559" w:type="dxa"/>
            <w:tcBorders>
              <w:top w:val="single" w:sz="4" w:space="0" w:color="auto"/>
              <w:left w:val="single" w:sz="4" w:space="0" w:color="auto"/>
              <w:bottom w:val="single" w:sz="4" w:space="0" w:color="auto"/>
              <w:right w:val="single" w:sz="4" w:space="0" w:color="auto"/>
            </w:tcBorders>
          </w:tcPr>
          <w:p w:rsidR="004449F7" w:rsidRPr="00003E0B" w:rsidRDefault="0047623E" w:rsidP="0047623E">
            <w:pPr>
              <w:widowControl/>
              <w:spacing w:line="360" w:lineRule="auto"/>
              <w:jc w:val="center"/>
              <w:rPr>
                <w:rFonts w:ascii="Times New Roman" w:eastAsia="仿宋_GB2312" w:hAnsi="Times New Roman"/>
                <w:sz w:val="24"/>
                <w:szCs w:val="24"/>
              </w:rPr>
            </w:pPr>
            <w:r>
              <w:rPr>
                <w:rFonts w:ascii="Times New Roman" w:eastAsia="仿宋_GB2312" w:hAnsi="Times New Roman" w:hint="eastAsia"/>
                <w:sz w:val="24"/>
                <w:szCs w:val="24"/>
              </w:rPr>
              <w:t>必修</w:t>
            </w:r>
          </w:p>
        </w:tc>
        <w:tc>
          <w:tcPr>
            <w:tcW w:w="3544"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7623E">
            <w:pPr>
              <w:widowControl/>
              <w:spacing w:line="360" w:lineRule="auto"/>
              <w:jc w:val="left"/>
              <w:rPr>
                <w:rFonts w:ascii="Times New Roman" w:eastAsia="仿宋_GB2312" w:hAnsi="Times New Roman"/>
                <w:sz w:val="24"/>
                <w:szCs w:val="24"/>
              </w:rPr>
            </w:pPr>
            <w:r w:rsidRPr="00003E0B">
              <w:rPr>
                <w:rFonts w:ascii="Times New Roman" w:eastAsia="仿宋_GB2312" w:hAnsi="Times New Roman" w:hint="eastAsia"/>
                <w:sz w:val="24"/>
                <w:szCs w:val="24"/>
              </w:rPr>
              <w:t>环境科学进展（</w:t>
            </w:r>
            <w:r w:rsidRPr="00003E0B">
              <w:rPr>
                <w:rFonts w:ascii="Times New Roman" w:eastAsia="仿宋_GB2312" w:hAnsi="Times New Roman" w:hint="eastAsia"/>
                <w:sz w:val="24"/>
                <w:szCs w:val="24"/>
              </w:rPr>
              <w:t>II</w:t>
            </w:r>
            <w:r w:rsidRPr="00003E0B">
              <w:rPr>
                <w:rFonts w:ascii="Times New Roman" w:eastAsia="仿宋_GB2312" w:hAnsi="Times New Roman" w:hint="eastAsia"/>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449F7">
            <w:pPr>
              <w:pStyle w:val="a5"/>
              <w:tabs>
                <w:tab w:val="left" w:pos="266"/>
              </w:tabs>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60</w:t>
            </w:r>
          </w:p>
        </w:tc>
        <w:tc>
          <w:tcPr>
            <w:tcW w:w="708" w:type="dxa"/>
            <w:tcBorders>
              <w:top w:val="single" w:sz="4" w:space="0" w:color="auto"/>
              <w:left w:val="single" w:sz="4" w:space="0" w:color="auto"/>
              <w:bottom w:val="single" w:sz="4" w:space="0" w:color="auto"/>
              <w:right w:val="single" w:sz="4" w:space="0" w:color="auto"/>
            </w:tcBorders>
            <w:vAlign w:val="center"/>
            <w:hideMark/>
          </w:tcPr>
          <w:p w:rsidR="004449F7" w:rsidRPr="00003E0B" w:rsidRDefault="004449F7" w:rsidP="004449F7">
            <w:pPr>
              <w:pStyle w:val="a5"/>
              <w:tabs>
                <w:tab w:val="left" w:pos="266"/>
              </w:tabs>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3</w:t>
            </w:r>
          </w:p>
        </w:tc>
      </w:tr>
    </w:tbl>
    <w:p w:rsidR="00394901" w:rsidRPr="00ED2920" w:rsidRDefault="00394901" w:rsidP="00394901">
      <w:pPr>
        <w:autoSpaceDE w:val="0"/>
        <w:autoSpaceDN w:val="0"/>
        <w:adjustRightInd w:val="0"/>
        <w:snapToGrid w:val="0"/>
        <w:spacing w:line="360" w:lineRule="auto"/>
        <w:jc w:val="left"/>
        <w:rPr>
          <w:rFonts w:ascii="Times New Roman" w:eastAsia="黑体" w:hAnsi="Times New Roman"/>
          <w:kern w:val="0"/>
          <w:sz w:val="24"/>
          <w:szCs w:val="24"/>
        </w:rPr>
      </w:pPr>
    </w:p>
    <w:p w:rsidR="00394901" w:rsidRPr="0047623E" w:rsidRDefault="00394901" w:rsidP="0047623E">
      <w:pPr>
        <w:pStyle w:val="a5"/>
        <w:spacing w:line="360" w:lineRule="auto"/>
        <w:rPr>
          <w:rFonts w:ascii="Times New Roman" w:eastAsia="仿宋_GB2312" w:hAnsi="Times New Roman" w:cs="Times New Roman"/>
          <w:b/>
          <w:sz w:val="24"/>
          <w:szCs w:val="24"/>
        </w:rPr>
      </w:pPr>
      <w:r w:rsidRPr="0047623E">
        <w:rPr>
          <w:rFonts w:ascii="Times New Roman" w:eastAsia="仿宋_GB2312" w:hAnsi="Times New Roman" w:cs="Times New Roman" w:hint="eastAsia"/>
          <w:b/>
          <w:sz w:val="24"/>
          <w:szCs w:val="24"/>
        </w:rPr>
        <w:t>11</w:t>
      </w:r>
      <w:r w:rsidRPr="0047623E">
        <w:rPr>
          <w:rFonts w:ascii="Times New Roman" w:eastAsia="仿宋_GB2312" w:hAnsi="Times New Roman" w:cs="Times New Roman" w:hint="eastAsia"/>
          <w:b/>
          <w:sz w:val="24"/>
          <w:szCs w:val="24"/>
        </w:rPr>
        <w:t>、环境工程</w:t>
      </w: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7"/>
        <w:gridCol w:w="1559"/>
        <w:gridCol w:w="3544"/>
        <w:gridCol w:w="851"/>
        <w:gridCol w:w="708"/>
      </w:tblGrid>
      <w:tr w:rsidR="0047623E" w:rsidRPr="00003E0B" w:rsidTr="0047623E">
        <w:tc>
          <w:tcPr>
            <w:tcW w:w="1417" w:type="dxa"/>
            <w:vAlign w:val="center"/>
          </w:tcPr>
          <w:p w:rsidR="0047623E" w:rsidRPr="00003E0B" w:rsidRDefault="0047623E" w:rsidP="00883D7B">
            <w:pPr>
              <w:pStyle w:val="a5"/>
              <w:spacing w:line="360" w:lineRule="auto"/>
              <w:jc w:val="center"/>
              <w:rPr>
                <w:rFonts w:ascii="Times New Roman" w:eastAsia="仿宋_GB2312" w:hAnsi="Times New Roman" w:cs="Times New Roman"/>
                <w:b/>
                <w:sz w:val="24"/>
                <w:szCs w:val="24"/>
              </w:rPr>
            </w:pPr>
            <w:r w:rsidRPr="00003E0B">
              <w:rPr>
                <w:rFonts w:ascii="Times New Roman" w:eastAsia="仿宋_GB2312" w:hAnsi="Times New Roman" w:cs="Times New Roman" w:hint="eastAsia"/>
                <w:b/>
                <w:sz w:val="24"/>
                <w:szCs w:val="24"/>
              </w:rPr>
              <w:t>类别</w:t>
            </w:r>
          </w:p>
        </w:tc>
        <w:tc>
          <w:tcPr>
            <w:tcW w:w="1559" w:type="dxa"/>
          </w:tcPr>
          <w:p w:rsidR="0047623E" w:rsidRPr="00003E0B" w:rsidRDefault="0047623E" w:rsidP="00883D7B">
            <w:pPr>
              <w:pStyle w:val="a5"/>
              <w:spacing w:line="360" w:lineRule="auto"/>
              <w:jc w:val="center"/>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要求</w:t>
            </w:r>
          </w:p>
        </w:tc>
        <w:tc>
          <w:tcPr>
            <w:tcW w:w="3544" w:type="dxa"/>
            <w:vAlign w:val="center"/>
          </w:tcPr>
          <w:p w:rsidR="0047623E" w:rsidRPr="00003E0B" w:rsidRDefault="0047623E" w:rsidP="00883D7B">
            <w:pPr>
              <w:pStyle w:val="a5"/>
              <w:spacing w:line="360" w:lineRule="auto"/>
              <w:jc w:val="center"/>
              <w:rPr>
                <w:rFonts w:ascii="Times New Roman" w:eastAsia="仿宋_GB2312" w:hAnsi="Times New Roman" w:cs="Times New Roman"/>
                <w:b/>
                <w:sz w:val="24"/>
                <w:szCs w:val="24"/>
              </w:rPr>
            </w:pPr>
            <w:r w:rsidRPr="00003E0B">
              <w:rPr>
                <w:rFonts w:ascii="Times New Roman" w:eastAsia="仿宋_GB2312" w:hAnsi="Times New Roman" w:cs="Times New Roman" w:hint="eastAsia"/>
                <w:b/>
                <w:sz w:val="24"/>
                <w:szCs w:val="24"/>
              </w:rPr>
              <w:t>课程名称</w:t>
            </w:r>
          </w:p>
        </w:tc>
        <w:tc>
          <w:tcPr>
            <w:tcW w:w="851" w:type="dxa"/>
            <w:vAlign w:val="center"/>
          </w:tcPr>
          <w:p w:rsidR="0047623E" w:rsidRPr="00003E0B" w:rsidRDefault="0047623E" w:rsidP="00883D7B">
            <w:pPr>
              <w:pStyle w:val="a5"/>
              <w:spacing w:line="360" w:lineRule="auto"/>
              <w:jc w:val="center"/>
              <w:rPr>
                <w:rFonts w:ascii="Times New Roman" w:eastAsia="仿宋_GB2312" w:hAnsi="Times New Roman" w:cs="Times New Roman"/>
                <w:b/>
                <w:sz w:val="24"/>
                <w:szCs w:val="24"/>
              </w:rPr>
            </w:pPr>
            <w:r w:rsidRPr="00003E0B">
              <w:rPr>
                <w:rFonts w:ascii="Times New Roman" w:eastAsia="仿宋_GB2312" w:hAnsi="Times New Roman" w:cs="Times New Roman" w:hint="eastAsia"/>
                <w:b/>
                <w:sz w:val="24"/>
                <w:szCs w:val="24"/>
              </w:rPr>
              <w:t>学时</w:t>
            </w:r>
          </w:p>
        </w:tc>
        <w:tc>
          <w:tcPr>
            <w:tcW w:w="708" w:type="dxa"/>
            <w:vAlign w:val="center"/>
          </w:tcPr>
          <w:p w:rsidR="0047623E" w:rsidRPr="00003E0B" w:rsidRDefault="0047623E" w:rsidP="00883D7B">
            <w:pPr>
              <w:pStyle w:val="a5"/>
              <w:spacing w:line="360" w:lineRule="auto"/>
              <w:jc w:val="center"/>
              <w:rPr>
                <w:rFonts w:ascii="Times New Roman" w:eastAsia="仿宋_GB2312" w:hAnsi="Times New Roman" w:cs="Times New Roman"/>
                <w:b/>
                <w:sz w:val="24"/>
                <w:szCs w:val="24"/>
              </w:rPr>
            </w:pPr>
            <w:r w:rsidRPr="00003E0B">
              <w:rPr>
                <w:rFonts w:ascii="Times New Roman" w:eastAsia="仿宋_GB2312" w:hAnsi="Times New Roman" w:cs="Times New Roman" w:hint="eastAsia"/>
                <w:b/>
                <w:sz w:val="24"/>
                <w:szCs w:val="24"/>
              </w:rPr>
              <w:t>学分</w:t>
            </w:r>
          </w:p>
        </w:tc>
      </w:tr>
      <w:tr w:rsidR="0047623E" w:rsidRPr="00003E0B" w:rsidTr="0047623E">
        <w:trPr>
          <w:trHeight w:val="401"/>
        </w:trPr>
        <w:tc>
          <w:tcPr>
            <w:tcW w:w="1417" w:type="dxa"/>
            <w:vMerge w:val="restart"/>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proofErr w:type="gramStart"/>
            <w:r w:rsidRPr="00003E0B">
              <w:rPr>
                <w:rFonts w:ascii="Times New Roman" w:eastAsia="仿宋_GB2312" w:hAnsi="Times New Roman" w:cs="Times New Roman" w:hint="eastAsia"/>
                <w:sz w:val="24"/>
                <w:szCs w:val="24"/>
              </w:rPr>
              <w:t>通修课程</w:t>
            </w:r>
            <w:proofErr w:type="gramEnd"/>
          </w:p>
        </w:tc>
        <w:tc>
          <w:tcPr>
            <w:tcW w:w="1559" w:type="dxa"/>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必修</w:t>
            </w:r>
          </w:p>
        </w:tc>
        <w:tc>
          <w:tcPr>
            <w:tcW w:w="3544" w:type="dxa"/>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政治</w:t>
            </w:r>
          </w:p>
        </w:tc>
        <w:tc>
          <w:tcPr>
            <w:tcW w:w="851" w:type="dxa"/>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40</w:t>
            </w:r>
          </w:p>
        </w:tc>
        <w:tc>
          <w:tcPr>
            <w:tcW w:w="708" w:type="dxa"/>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2</w:t>
            </w:r>
          </w:p>
        </w:tc>
      </w:tr>
      <w:tr w:rsidR="0047623E" w:rsidRPr="00003E0B" w:rsidTr="0047623E">
        <w:trPr>
          <w:trHeight w:val="337"/>
        </w:trPr>
        <w:tc>
          <w:tcPr>
            <w:tcW w:w="1417" w:type="dxa"/>
            <w:vMerge/>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p>
        </w:tc>
        <w:tc>
          <w:tcPr>
            <w:tcW w:w="1559" w:type="dxa"/>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必修</w:t>
            </w:r>
          </w:p>
        </w:tc>
        <w:tc>
          <w:tcPr>
            <w:tcW w:w="3544" w:type="dxa"/>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工程博士英语</w:t>
            </w:r>
          </w:p>
        </w:tc>
        <w:tc>
          <w:tcPr>
            <w:tcW w:w="851" w:type="dxa"/>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40</w:t>
            </w:r>
          </w:p>
        </w:tc>
        <w:tc>
          <w:tcPr>
            <w:tcW w:w="708" w:type="dxa"/>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sz w:val="24"/>
                <w:szCs w:val="24"/>
              </w:rPr>
              <w:t>2</w:t>
            </w:r>
          </w:p>
        </w:tc>
      </w:tr>
      <w:tr w:rsidR="0047623E" w:rsidRPr="00003E0B" w:rsidTr="0047623E">
        <w:tc>
          <w:tcPr>
            <w:tcW w:w="1417" w:type="dxa"/>
            <w:vMerge w:val="restart"/>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专业基础课</w:t>
            </w:r>
          </w:p>
        </w:tc>
        <w:tc>
          <w:tcPr>
            <w:tcW w:w="1559" w:type="dxa"/>
            <w:vMerge w:val="restart"/>
          </w:tcPr>
          <w:p w:rsidR="0047623E" w:rsidRPr="00003E0B" w:rsidRDefault="0047623E" w:rsidP="00883D7B">
            <w:pPr>
              <w:jc w:val="center"/>
              <w:rPr>
                <w:rFonts w:ascii="Times New Roman" w:eastAsia="仿宋_GB2312" w:hAnsi="Times New Roman"/>
                <w:sz w:val="24"/>
                <w:szCs w:val="24"/>
              </w:rPr>
            </w:pPr>
            <w:r>
              <w:rPr>
                <w:rFonts w:ascii="Times New Roman" w:eastAsia="仿宋_GB2312" w:hAnsi="Times New Roman" w:hint="eastAsia"/>
                <w:sz w:val="24"/>
                <w:szCs w:val="24"/>
              </w:rPr>
              <w:t>必修</w:t>
            </w:r>
          </w:p>
        </w:tc>
        <w:tc>
          <w:tcPr>
            <w:tcW w:w="3544" w:type="dxa"/>
            <w:vAlign w:val="center"/>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hint="eastAsia"/>
                <w:sz w:val="24"/>
                <w:szCs w:val="24"/>
              </w:rPr>
              <w:t>环境生物技术原理</w:t>
            </w:r>
          </w:p>
        </w:tc>
        <w:tc>
          <w:tcPr>
            <w:tcW w:w="851" w:type="dxa"/>
            <w:vAlign w:val="center"/>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sz w:val="24"/>
                <w:szCs w:val="24"/>
              </w:rPr>
              <w:t>60</w:t>
            </w:r>
          </w:p>
        </w:tc>
        <w:tc>
          <w:tcPr>
            <w:tcW w:w="708" w:type="dxa"/>
            <w:vAlign w:val="center"/>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sz w:val="24"/>
                <w:szCs w:val="24"/>
              </w:rPr>
              <w:t>3</w:t>
            </w:r>
          </w:p>
        </w:tc>
      </w:tr>
      <w:tr w:rsidR="0047623E" w:rsidRPr="00003E0B" w:rsidTr="0047623E">
        <w:tc>
          <w:tcPr>
            <w:tcW w:w="1417" w:type="dxa"/>
            <w:vMerge/>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p>
        </w:tc>
        <w:tc>
          <w:tcPr>
            <w:tcW w:w="1559" w:type="dxa"/>
            <w:vMerge/>
          </w:tcPr>
          <w:p w:rsidR="0047623E" w:rsidRPr="00003E0B" w:rsidRDefault="0047623E" w:rsidP="00883D7B">
            <w:pPr>
              <w:jc w:val="center"/>
              <w:rPr>
                <w:rFonts w:ascii="Times New Roman" w:eastAsia="仿宋_GB2312" w:hAnsi="Times New Roman"/>
                <w:sz w:val="24"/>
                <w:szCs w:val="24"/>
              </w:rPr>
            </w:pPr>
          </w:p>
        </w:tc>
        <w:tc>
          <w:tcPr>
            <w:tcW w:w="3544" w:type="dxa"/>
            <w:vAlign w:val="center"/>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hint="eastAsia"/>
                <w:sz w:val="24"/>
                <w:szCs w:val="24"/>
              </w:rPr>
              <w:t>水污染控制原理</w:t>
            </w:r>
          </w:p>
        </w:tc>
        <w:tc>
          <w:tcPr>
            <w:tcW w:w="851" w:type="dxa"/>
            <w:vAlign w:val="center"/>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sz w:val="24"/>
                <w:szCs w:val="24"/>
              </w:rPr>
              <w:t>60</w:t>
            </w:r>
          </w:p>
        </w:tc>
        <w:tc>
          <w:tcPr>
            <w:tcW w:w="708" w:type="dxa"/>
            <w:vAlign w:val="center"/>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sz w:val="24"/>
                <w:szCs w:val="24"/>
              </w:rPr>
              <w:t>3</w:t>
            </w:r>
          </w:p>
        </w:tc>
      </w:tr>
      <w:tr w:rsidR="0047623E" w:rsidRPr="00003E0B" w:rsidTr="0047623E">
        <w:tc>
          <w:tcPr>
            <w:tcW w:w="1417" w:type="dxa"/>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开放实践课</w:t>
            </w:r>
          </w:p>
        </w:tc>
        <w:tc>
          <w:tcPr>
            <w:tcW w:w="1559" w:type="dxa"/>
          </w:tcPr>
          <w:p w:rsidR="0047623E" w:rsidRPr="00003E0B" w:rsidRDefault="0047623E" w:rsidP="00883D7B">
            <w:pPr>
              <w:jc w:val="center"/>
              <w:rPr>
                <w:rFonts w:ascii="Times New Roman" w:eastAsia="仿宋_GB2312" w:hAnsi="Times New Roman"/>
                <w:sz w:val="24"/>
                <w:szCs w:val="24"/>
              </w:rPr>
            </w:pPr>
            <w:r>
              <w:rPr>
                <w:rFonts w:ascii="Times New Roman" w:eastAsia="仿宋_GB2312" w:hAnsi="Times New Roman" w:hint="eastAsia"/>
                <w:sz w:val="24"/>
                <w:szCs w:val="24"/>
              </w:rPr>
              <w:t>必修</w:t>
            </w:r>
          </w:p>
        </w:tc>
        <w:tc>
          <w:tcPr>
            <w:tcW w:w="3544" w:type="dxa"/>
            <w:vAlign w:val="center"/>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hint="eastAsia"/>
                <w:sz w:val="24"/>
                <w:szCs w:val="24"/>
              </w:rPr>
              <w:t>环境工程开放实践课</w:t>
            </w:r>
          </w:p>
        </w:tc>
        <w:tc>
          <w:tcPr>
            <w:tcW w:w="851" w:type="dxa"/>
            <w:vAlign w:val="center"/>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sz w:val="24"/>
                <w:szCs w:val="24"/>
              </w:rPr>
              <w:t>60</w:t>
            </w:r>
          </w:p>
        </w:tc>
        <w:tc>
          <w:tcPr>
            <w:tcW w:w="708" w:type="dxa"/>
            <w:vAlign w:val="center"/>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sz w:val="24"/>
                <w:szCs w:val="24"/>
              </w:rPr>
              <w:t>3</w:t>
            </w:r>
          </w:p>
        </w:tc>
      </w:tr>
      <w:tr w:rsidR="0047623E" w:rsidRPr="00003E0B" w:rsidTr="0047623E">
        <w:tc>
          <w:tcPr>
            <w:tcW w:w="1417" w:type="dxa"/>
            <w:vMerge w:val="restart"/>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r w:rsidRPr="00003E0B">
              <w:rPr>
                <w:rFonts w:ascii="Times New Roman" w:eastAsia="仿宋_GB2312" w:hAnsi="Times New Roman" w:cs="Times New Roman" w:hint="eastAsia"/>
                <w:sz w:val="24"/>
                <w:szCs w:val="24"/>
              </w:rPr>
              <w:t>前沿课程</w:t>
            </w:r>
          </w:p>
        </w:tc>
        <w:tc>
          <w:tcPr>
            <w:tcW w:w="1559" w:type="dxa"/>
            <w:vMerge w:val="restart"/>
          </w:tcPr>
          <w:p w:rsidR="0047623E" w:rsidRPr="00003E0B" w:rsidRDefault="0047623E" w:rsidP="00883D7B">
            <w:pPr>
              <w:jc w:val="center"/>
              <w:rPr>
                <w:rFonts w:ascii="Times New Roman" w:eastAsia="仿宋_GB2312" w:hAnsi="Times New Roman"/>
                <w:sz w:val="24"/>
                <w:szCs w:val="24"/>
              </w:rPr>
            </w:pPr>
            <w:r>
              <w:rPr>
                <w:rFonts w:ascii="Times New Roman" w:eastAsia="仿宋_GB2312" w:hAnsi="Times New Roman" w:hint="eastAsia"/>
                <w:sz w:val="24"/>
                <w:szCs w:val="24"/>
              </w:rPr>
              <w:t>必修</w:t>
            </w:r>
          </w:p>
        </w:tc>
        <w:tc>
          <w:tcPr>
            <w:tcW w:w="3544" w:type="dxa"/>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hint="eastAsia"/>
                <w:sz w:val="24"/>
                <w:szCs w:val="24"/>
              </w:rPr>
              <w:t>环境工程研究进展</w:t>
            </w:r>
          </w:p>
        </w:tc>
        <w:tc>
          <w:tcPr>
            <w:tcW w:w="851" w:type="dxa"/>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hint="eastAsia"/>
                <w:sz w:val="24"/>
                <w:szCs w:val="24"/>
              </w:rPr>
              <w:t>40</w:t>
            </w:r>
          </w:p>
        </w:tc>
        <w:tc>
          <w:tcPr>
            <w:tcW w:w="708" w:type="dxa"/>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hint="eastAsia"/>
                <w:sz w:val="24"/>
                <w:szCs w:val="24"/>
              </w:rPr>
              <w:t>2</w:t>
            </w:r>
          </w:p>
        </w:tc>
      </w:tr>
      <w:tr w:rsidR="0047623E" w:rsidRPr="00003E0B" w:rsidTr="0047623E">
        <w:tc>
          <w:tcPr>
            <w:tcW w:w="1417" w:type="dxa"/>
            <w:vMerge/>
            <w:vAlign w:val="center"/>
          </w:tcPr>
          <w:p w:rsidR="0047623E" w:rsidRPr="00003E0B" w:rsidRDefault="0047623E" w:rsidP="00883D7B">
            <w:pPr>
              <w:pStyle w:val="a5"/>
              <w:spacing w:line="360" w:lineRule="auto"/>
              <w:jc w:val="center"/>
              <w:rPr>
                <w:rFonts w:ascii="Times New Roman" w:eastAsia="仿宋_GB2312" w:hAnsi="Times New Roman" w:cs="Times New Roman"/>
                <w:sz w:val="24"/>
                <w:szCs w:val="24"/>
              </w:rPr>
            </w:pPr>
          </w:p>
        </w:tc>
        <w:tc>
          <w:tcPr>
            <w:tcW w:w="1559" w:type="dxa"/>
            <w:vMerge/>
          </w:tcPr>
          <w:p w:rsidR="0047623E" w:rsidRPr="00003E0B" w:rsidRDefault="0047623E" w:rsidP="00883D7B">
            <w:pPr>
              <w:jc w:val="center"/>
              <w:rPr>
                <w:rFonts w:ascii="Times New Roman" w:eastAsia="仿宋_GB2312" w:hAnsi="Times New Roman"/>
                <w:sz w:val="24"/>
                <w:szCs w:val="24"/>
              </w:rPr>
            </w:pPr>
          </w:p>
        </w:tc>
        <w:tc>
          <w:tcPr>
            <w:tcW w:w="3544" w:type="dxa"/>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hint="eastAsia"/>
                <w:sz w:val="24"/>
                <w:szCs w:val="24"/>
              </w:rPr>
              <w:t>废弃物资源化技术</w:t>
            </w:r>
          </w:p>
        </w:tc>
        <w:tc>
          <w:tcPr>
            <w:tcW w:w="851" w:type="dxa"/>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hint="eastAsia"/>
                <w:sz w:val="24"/>
                <w:szCs w:val="24"/>
              </w:rPr>
              <w:t>40</w:t>
            </w:r>
          </w:p>
        </w:tc>
        <w:tc>
          <w:tcPr>
            <w:tcW w:w="708" w:type="dxa"/>
          </w:tcPr>
          <w:p w:rsidR="0047623E" w:rsidRPr="00003E0B" w:rsidRDefault="0047623E" w:rsidP="00883D7B">
            <w:pPr>
              <w:jc w:val="center"/>
              <w:rPr>
                <w:rFonts w:ascii="Times New Roman" w:eastAsia="仿宋_GB2312" w:hAnsi="Times New Roman"/>
                <w:sz w:val="24"/>
                <w:szCs w:val="24"/>
              </w:rPr>
            </w:pPr>
            <w:r w:rsidRPr="00003E0B">
              <w:rPr>
                <w:rFonts w:ascii="Times New Roman" w:eastAsia="仿宋_GB2312" w:hAnsi="Times New Roman" w:hint="eastAsia"/>
                <w:sz w:val="24"/>
                <w:szCs w:val="24"/>
              </w:rPr>
              <w:t>2</w:t>
            </w:r>
          </w:p>
        </w:tc>
      </w:tr>
    </w:tbl>
    <w:p w:rsidR="002C26D4" w:rsidRPr="002C26D4" w:rsidRDefault="002C26D4" w:rsidP="002C26D4">
      <w:pPr>
        <w:autoSpaceDE w:val="0"/>
        <w:autoSpaceDN w:val="0"/>
        <w:adjustRightInd w:val="0"/>
        <w:snapToGrid w:val="0"/>
        <w:spacing w:line="360" w:lineRule="auto"/>
        <w:jc w:val="left"/>
        <w:rPr>
          <w:rFonts w:ascii="Times New Roman" w:eastAsia="黑体" w:hAnsi="Times New Roman"/>
          <w:kern w:val="0"/>
          <w:sz w:val="24"/>
          <w:szCs w:val="24"/>
        </w:rPr>
      </w:pPr>
      <w:r w:rsidRPr="002C26D4">
        <w:rPr>
          <w:rFonts w:ascii="Times New Roman" w:eastAsia="黑体" w:hAnsi="Times New Roman" w:hint="eastAsia"/>
          <w:kern w:val="0"/>
          <w:sz w:val="24"/>
          <w:szCs w:val="24"/>
        </w:rPr>
        <w:lastRenderedPageBreak/>
        <w:t>12</w:t>
      </w:r>
      <w:r w:rsidRPr="002C26D4">
        <w:rPr>
          <w:rFonts w:ascii="Times New Roman" w:eastAsia="黑体" w:hAnsi="Times New Roman" w:hint="eastAsia"/>
          <w:kern w:val="0"/>
          <w:sz w:val="24"/>
          <w:szCs w:val="24"/>
        </w:rPr>
        <w:t>、新能源与动力工程</w:t>
      </w:r>
    </w:p>
    <w:tbl>
      <w:tblPr>
        <w:tblW w:w="8715"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8"/>
        <w:gridCol w:w="1920"/>
        <w:gridCol w:w="3906"/>
        <w:gridCol w:w="772"/>
        <w:gridCol w:w="709"/>
      </w:tblGrid>
      <w:tr w:rsidR="0047623E" w:rsidTr="0047623E">
        <w:tc>
          <w:tcPr>
            <w:tcW w:w="1408" w:type="dxa"/>
            <w:vAlign w:val="center"/>
          </w:tcPr>
          <w:p w:rsidR="0047623E" w:rsidRDefault="0047623E" w:rsidP="00883D7B">
            <w:pPr>
              <w:pStyle w:val="a5"/>
              <w:spacing w:line="360" w:lineRule="auto"/>
              <w:jc w:val="center"/>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类别</w:t>
            </w:r>
          </w:p>
        </w:tc>
        <w:tc>
          <w:tcPr>
            <w:tcW w:w="1920" w:type="dxa"/>
          </w:tcPr>
          <w:p w:rsidR="0047623E" w:rsidRDefault="0047623E" w:rsidP="00883D7B">
            <w:pPr>
              <w:pStyle w:val="a5"/>
              <w:spacing w:line="360" w:lineRule="auto"/>
              <w:jc w:val="center"/>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要求</w:t>
            </w:r>
          </w:p>
        </w:tc>
        <w:tc>
          <w:tcPr>
            <w:tcW w:w="3906" w:type="dxa"/>
            <w:vAlign w:val="center"/>
          </w:tcPr>
          <w:p w:rsidR="0047623E" w:rsidRDefault="0047623E" w:rsidP="00883D7B">
            <w:pPr>
              <w:pStyle w:val="a5"/>
              <w:spacing w:line="360" w:lineRule="auto"/>
              <w:jc w:val="center"/>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课程名称</w:t>
            </w:r>
          </w:p>
        </w:tc>
        <w:tc>
          <w:tcPr>
            <w:tcW w:w="772" w:type="dxa"/>
            <w:vAlign w:val="center"/>
          </w:tcPr>
          <w:p w:rsidR="0047623E" w:rsidRDefault="0047623E" w:rsidP="00883D7B">
            <w:pPr>
              <w:pStyle w:val="a5"/>
              <w:spacing w:line="360" w:lineRule="auto"/>
              <w:jc w:val="center"/>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学时</w:t>
            </w:r>
          </w:p>
        </w:tc>
        <w:tc>
          <w:tcPr>
            <w:tcW w:w="709" w:type="dxa"/>
            <w:vAlign w:val="center"/>
          </w:tcPr>
          <w:p w:rsidR="0047623E" w:rsidRDefault="0047623E" w:rsidP="00883D7B">
            <w:pPr>
              <w:pStyle w:val="a5"/>
              <w:spacing w:line="360" w:lineRule="auto"/>
              <w:jc w:val="center"/>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学分</w:t>
            </w:r>
          </w:p>
        </w:tc>
      </w:tr>
      <w:tr w:rsidR="0047623E" w:rsidTr="0047623E">
        <w:tc>
          <w:tcPr>
            <w:tcW w:w="1408" w:type="dxa"/>
            <w:vMerge w:val="restart"/>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proofErr w:type="gramStart"/>
            <w:r>
              <w:rPr>
                <w:rFonts w:ascii="Times New Roman" w:eastAsia="仿宋_GB2312" w:hAnsi="Times New Roman" w:cs="Times New Roman" w:hint="eastAsia"/>
                <w:sz w:val="24"/>
                <w:szCs w:val="24"/>
              </w:rPr>
              <w:t>通修课程</w:t>
            </w:r>
            <w:proofErr w:type="gramEnd"/>
          </w:p>
        </w:tc>
        <w:tc>
          <w:tcPr>
            <w:tcW w:w="1920" w:type="dxa"/>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必修</w:t>
            </w:r>
          </w:p>
        </w:tc>
        <w:tc>
          <w:tcPr>
            <w:tcW w:w="3906" w:type="dxa"/>
            <w:vAlign w:val="center"/>
          </w:tcPr>
          <w:p w:rsidR="0047623E" w:rsidRDefault="0047623E" w:rsidP="00883D7B">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政</w:t>
            </w:r>
            <w:r>
              <w:rPr>
                <w:rFonts w:ascii="Times New Roman" w:eastAsia="仿宋_GB2312" w:hAnsi="Times New Roman" w:cs="Times New Roman" w:hint="eastAsia"/>
                <w:sz w:val="24"/>
                <w:szCs w:val="24"/>
              </w:rPr>
              <w:t xml:space="preserve">  </w:t>
            </w:r>
            <w:r>
              <w:rPr>
                <w:rFonts w:ascii="Times New Roman" w:eastAsia="仿宋_GB2312" w:hAnsi="Times New Roman" w:cs="Times New Roman" w:hint="eastAsia"/>
                <w:sz w:val="24"/>
                <w:szCs w:val="24"/>
              </w:rPr>
              <w:t>治</w:t>
            </w:r>
            <w:r w:rsidRPr="0047623E">
              <w:rPr>
                <w:rFonts w:hint="eastAsia"/>
              </w:rPr>
              <w:footnoteReference w:id="1"/>
            </w:r>
          </w:p>
        </w:tc>
        <w:tc>
          <w:tcPr>
            <w:tcW w:w="772"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40</w:t>
            </w:r>
          </w:p>
        </w:tc>
        <w:tc>
          <w:tcPr>
            <w:tcW w:w="709"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2</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必修</w:t>
            </w:r>
          </w:p>
        </w:tc>
        <w:tc>
          <w:tcPr>
            <w:tcW w:w="3906" w:type="dxa"/>
            <w:vAlign w:val="center"/>
          </w:tcPr>
          <w:p w:rsidR="0047623E" w:rsidRDefault="0047623E" w:rsidP="00883D7B">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工程博士英语</w:t>
            </w:r>
            <w:r w:rsidRPr="0047623E">
              <w:rPr>
                <w:rFonts w:hint="eastAsia"/>
              </w:rPr>
              <w:footnoteReference w:id="2"/>
            </w:r>
          </w:p>
        </w:tc>
        <w:tc>
          <w:tcPr>
            <w:tcW w:w="772"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40</w:t>
            </w:r>
          </w:p>
        </w:tc>
        <w:tc>
          <w:tcPr>
            <w:tcW w:w="709"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2</w:t>
            </w:r>
          </w:p>
        </w:tc>
      </w:tr>
      <w:tr w:rsidR="0047623E" w:rsidTr="0047623E">
        <w:trPr>
          <w:trHeight w:val="423"/>
        </w:trPr>
        <w:tc>
          <w:tcPr>
            <w:tcW w:w="1408" w:type="dxa"/>
            <w:vMerge w:val="restart"/>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专业课程</w:t>
            </w:r>
          </w:p>
        </w:tc>
        <w:tc>
          <w:tcPr>
            <w:tcW w:w="1920" w:type="dxa"/>
            <w:vMerge w:val="restart"/>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学分数</w:t>
            </w:r>
            <w:r w:rsidRPr="0047623E">
              <w:rPr>
                <w:rFonts w:ascii="Times New Roman" w:eastAsia="仿宋_GB2312" w:hAnsi="Times New Roman" w:cs="Times New Roman" w:hint="eastAsia"/>
                <w:sz w:val="24"/>
                <w:szCs w:val="24"/>
              </w:rPr>
              <w:t>≧</w:t>
            </w:r>
            <w:r>
              <w:rPr>
                <w:rFonts w:ascii="Times New Roman" w:eastAsia="仿宋_GB2312" w:hAnsi="Times New Roman" w:cs="Times New Roman" w:hint="eastAsia"/>
                <w:sz w:val="24"/>
                <w:szCs w:val="24"/>
              </w:rPr>
              <w:t>6</w:t>
            </w:r>
          </w:p>
        </w:tc>
        <w:tc>
          <w:tcPr>
            <w:tcW w:w="3906" w:type="dxa"/>
            <w:vAlign w:val="center"/>
          </w:tcPr>
          <w:p w:rsidR="0047623E" w:rsidRDefault="0047623E" w:rsidP="00883D7B">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TS05102 </w:t>
            </w:r>
            <w:r>
              <w:rPr>
                <w:rFonts w:ascii="Times New Roman" w:eastAsia="仿宋_GB2312" w:hAnsi="Times New Roman" w:cs="Times New Roman" w:hint="eastAsia"/>
                <w:sz w:val="24"/>
                <w:szCs w:val="24"/>
              </w:rPr>
              <w:t>高等流体力学</w:t>
            </w:r>
            <w:r>
              <w:rPr>
                <w:rFonts w:ascii="Times New Roman" w:eastAsia="仿宋_GB2312" w:hAnsi="Times New Roman" w:cs="Times New Roman" w:hint="eastAsia"/>
                <w:sz w:val="24"/>
                <w:szCs w:val="24"/>
              </w:rPr>
              <w:t xml:space="preserve"> </w:t>
            </w:r>
          </w:p>
        </w:tc>
        <w:tc>
          <w:tcPr>
            <w:tcW w:w="772"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80</w:t>
            </w:r>
          </w:p>
        </w:tc>
        <w:tc>
          <w:tcPr>
            <w:tcW w:w="709"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4</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Default="0047623E" w:rsidP="00883D7B">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TS25201 </w:t>
            </w:r>
            <w:r>
              <w:rPr>
                <w:rFonts w:ascii="Times New Roman" w:eastAsia="仿宋_GB2312" w:hAnsi="Times New Roman" w:cs="Times New Roman" w:hint="eastAsia"/>
                <w:sz w:val="24"/>
                <w:szCs w:val="24"/>
              </w:rPr>
              <w:t>高等传热学</w:t>
            </w:r>
            <w:r>
              <w:rPr>
                <w:rFonts w:ascii="Times New Roman" w:eastAsia="仿宋_GB2312" w:hAnsi="Times New Roman" w:cs="Times New Roman" w:hint="eastAsia"/>
                <w:sz w:val="24"/>
                <w:szCs w:val="24"/>
              </w:rPr>
              <w:t xml:space="preserve"> </w:t>
            </w:r>
          </w:p>
        </w:tc>
        <w:tc>
          <w:tcPr>
            <w:tcW w:w="772"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80</w:t>
            </w:r>
          </w:p>
        </w:tc>
        <w:tc>
          <w:tcPr>
            <w:tcW w:w="709"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4</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Default="0047623E" w:rsidP="00883D7B">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TS15203 </w:t>
            </w:r>
            <w:r>
              <w:rPr>
                <w:rFonts w:ascii="Times New Roman" w:eastAsia="仿宋_GB2312" w:hAnsi="Times New Roman" w:cs="Times New Roman" w:hint="eastAsia"/>
                <w:sz w:val="24"/>
                <w:szCs w:val="24"/>
              </w:rPr>
              <w:t>计算热物理</w:t>
            </w:r>
            <w:r>
              <w:rPr>
                <w:rFonts w:ascii="Times New Roman" w:eastAsia="仿宋_GB2312" w:hAnsi="Times New Roman" w:cs="Times New Roman" w:hint="eastAsia"/>
                <w:sz w:val="24"/>
                <w:szCs w:val="24"/>
              </w:rPr>
              <w:t>(2)</w:t>
            </w:r>
          </w:p>
        </w:tc>
        <w:tc>
          <w:tcPr>
            <w:tcW w:w="772"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80</w:t>
            </w:r>
          </w:p>
        </w:tc>
        <w:tc>
          <w:tcPr>
            <w:tcW w:w="709"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4</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TS24201 </w:t>
            </w:r>
            <w:r>
              <w:rPr>
                <w:rFonts w:ascii="Times New Roman" w:eastAsia="仿宋_GB2312" w:hAnsi="Times New Roman" w:cs="Times New Roman" w:hint="eastAsia"/>
                <w:sz w:val="24"/>
                <w:szCs w:val="24"/>
              </w:rPr>
              <w:t>低温等离子体物理及应用</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60/20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3.5</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TS14201 </w:t>
            </w:r>
            <w:r>
              <w:rPr>
                <w:rFonts w:ascii="Times New Roman" w:eastAsia="仿宋_GB2312" w:hAnsi="Times New Roman" w:cs="Times New Roman" w:hint="eastAsia"/>
                <w:sz w:val="24"/>
                <w:szCs w:val="24"/>
              </w:rPr>
              <w:t>计算流体与传热传质</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60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P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Pr="0047623E" w:rsidRDefault="0047623E" w:rsidP="0047623E">
            <w:pPr>
              <w:pStyle w:val="a5"/>
              <w:spacing w:line="360" w:lineRule="auto"/>
              <w:jc w:val="left"/>
              <w:rPr>
                <w:rFonts w:ascii="Times New Roman" w:eastAsia="仿宋_GB2312" w:hAnsi="Times New Roman" w:cs="Times New Roman"/>
                <w:sz w:val="24"/>
                <w:szCs w:val="24"/>
              </w:rPr>
            </w:pPr>
            <w:r w:rsidRPr="0047623E">
              <w:rPr>
                <w:rFonts w:ascii="Times New Roman" w:eastAsia="仿宋_GB2312" w:hAnsi="Times New Roman" w:cs="Times New Roman" w:hint="eastAsia"/>
                <w:sz w:val="24"/>
                <w:szCs w:val="24"/>
              </w:rPr>
              <w:t>TS15205</w:t>
            </w:r>
            <w:r w:rsidRPr="0047623E">
              <w:rPr>
                <w:rFonts w:ascii="Times New Roman" w:eastAsia="仿宋_GB2312" w:hAnsi="Times New Roman" w:cs="Times New Roman" w:hint="eastAsia"/>
                <w:sz w:val="24"/>
                <w:szCs w:val="24"/>
              </w:rPr>
              <w:t>太阳能热转换原理</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60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TS25208</w:t>
            </w:r>
            <w:r>
              <w:rPr>
                <w:rFonts w:ascii="Times New Roman" w:eastAsia="仿宋_GB2312" w:hAnsi="Times New Roman" w:cs="Times New Roman" w:hint="eastAsia"/>
                <w:sz w:val="24"/>
                <w:szCs w:val="24"/>
              </w:rPr>
              <w:t>生物质热解与气固两相流</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60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w:t>
            </w:r>
          </w:p>
        </w:tc>
      </w:tr>
      <w:tr w:rsidR="0047623E" w:rsidTr="0047623E">
        <w:tc>
          <w:tcPr>
            <w:tcW w:w="1408" w:type="dxa"/>
            <w:vMerge w:val="restart"/>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开放实践课程</w:t>
            </w:r>
          </w:p>
        </w:tc>
        <w:tc>
          <w:tcPr>
            <w:tcW w:w="1920" w:type="dxa"/>
            <w:vMerge w:val="restart"/>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学分数</w:t>
            </w:r>
            <w:r w:rsidRPr="0047623E">
              <w:rPr>
                <w:rFonts w:ascii="Times New Roman" w:eastAsia="仿宋_GB2312" w:hAnsi="Times New Roman" w:cs="Times New Roman" w:hint="eastAsia"/>
                <w:sz w:val="24"/>
                <w:szCs w:val="24"/>
              </w:rPr>
              <w:t>≧</w:t>
            </w:r>
            <w:r>
              <w:rPr>
                <w:rFonts w:ascii="Times New Roman" w:eastAsia="仿宋_GB2312" w:hAnsi="Times New Roman" w:cs="Times New Roman" w:hint="eastAsia"/>
                <w:sz w:val="24"/>
                <w:szCs w:val="24"/>
              </w:rPr>
              <w:t>3</w:t>
            </w:r>
          </w:p>
        </w:tc>
        <w:tc>
          <w:tcPr>
            <w:tcW w:w="3906" w:type="dxa"/>
            <w:vAlign w:val="center"/>
          </w:tcPr>
          <w:p w:rsidR="0047623E" w:rsidRDefault="0047623E" w:rsidP="00883D7B">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TS05101 </w:t>
            </w:r>
            <w:r>
              <w:rPr>
                <w:rFonts w:ascii="Times New Roman" w:eastAsia="仿宋_GB2312" w:hAnsi="Times New Roman" w:cs="Times New Roman" w:hint="eastAsia"/>
                <w:sz w:val="24"/>
                <w:szCs w:val="24"/>
              </w:rPr>
              <w:t>高等工程热力学</w:t>
            </w:r>
            <w:r>
              <w:rPr>
                <w:rFonts w:ascii="Times New Roman" w:eastAsia="仿宋_GB2312" w:hAnsi="Times New Roman" w:cs="Times New Roman" w:hint="eastAsia"/>
                <w:sz w:val="24"/>
                <w:szCs w:val="24"/>
              </w:rPr>
              <w:t xml:space="preserve"> </w:t>
            </w:r>
          </w:p>
        </w:tc>
        <w:tc>
          <w:tcPr>
            <w:tcW w:w="772"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8</w:t>
            </w:r>
            <w:r>
              <w:rPr>
                <w:rFonts w:ascii="Times New Roman" w:eastAsia="仿宋_GB2312" w:hAnsi="Times New Roman" w:cs="Times New Roman"/>
                <w:sz w:val="24"/>
                <w:szCs w:val="24"/>
              </w:rPr>
              <w:t>0</w:t>
            </w:r>
          </w:p>
        </w:tc>
        <w:tc>
          <w:tcPr>
            <w:tcW w:w="709"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4</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Default="0047623E" w:rsidP="00883D7B">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TS15202 </w:t>
            </w:r>
            <w:r>
              <w:rPr>
                <w:rFonts w:ascii="Times New Roman" w:eastAsia="仿宋_GB2312" w:hAnsi="Times New Roman" w:cs="Times New Roman" w:hint="eastAsia"/>
                <w:sz w:val="24"/>
                <w:szCs w:val="24"/>
              </w:rPr>
              <w:t>实验理论和测量仪器</w:t>
            </w:r>
          </w:p>
        </w:tc>
        <w:tc>
          <w:tcPr>
            <w:tcW w:w="772"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80</w:t>
            </w:r>
          </w:p>
        </w:tc>
        <w:tc>
          <w:tcPr>
            <w:tcW w:w="709" w:type="dxa"/>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4</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TS16206 </w:t>
            </w:r>
            <w:r>
              <w:rPr>
                <w:rFonts w:ascii="Times New Roman" w:eastAsia="仿宋_GB2312" w:hAnsi="Times New Roman" w:cs="Times New Roman" w:hint="eastAsia"/>
                <w:sz w:val="24"/>
                <w:szCs w:val="24"/>
              </w:rPr>
              <w:t>高等传热传质学</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60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 xml:space="preserve">TS14203a </w:t>
            </w:r>
            <w:r>
              <w:rPr>
                <w:rFonts w:ascii="Times New Roman" w:eastAsia="仿宋_GB2312" w:hAnsi="Times New Roman" w:cs="Times New Roman" w:hint="eastAsia"/>
                <w:sz w:val="24"/>
                <w:szCs w:val="24"/>
              </w:rPr>
              <w:t>能源转化中的催化与传质</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60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P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Pr="0047623E" w:rsidRDefault="0047623E" w:rsidP="0047623E">
            <w:pPr>
              <w:pStyle w:val="a5"/>
              <w:spacing w:line="360" w:lineRule="auto"/>
              <w:jc w:val="left"/>
              <w:rPr>
                <w:rFonts w:ascii="Times New Roman" w:eastAsia="仿宋_GB2312" w:hAnsi="Times New Roman" w:cs="Times New Roman"/>
                <w:sz w:val="24"/>
                <w:szCs w:val="24"/>
              </w:rPr>
            </w:pPr>
            <w:r w:rsidRPr="0047623E">
              <w:rPr>
                <w:rFonts w:ascii="Times New Roman" w:eastAsia="仿宋_GB2312" w:hAnsi="Times New Roman" w:cs="Times New Roman" w:hint="eastAsia"/>
                <w:sz w:val="24"/>
                <w:szCs w:val="24"/>
              </w:rPr>
              <w:t>TS16201</w:t>
            </w:r>
            <w:r w:rsidRPr="0047623E">
              <w:rPr>
                <w:rFonts w:ascii="Times New Roman" w:eastAsia="仿宋_GB2312" w:hAnsi="Times New Roman" w:cs="Times New Roman" w:hint="eastAsia"/>
                <w:sz w:val="24"/>
                <w:szCs w:val="24"/>
              </w:rPr>
              <w:t>湍流燃烧</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60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P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Pr="0047623E" w:rsidRDefault="0047623E" w:rsidP="0047623E">
            <w:pPr>
              <w:pStyle w:val="a5"/>
              <w:spacing w:line="360" w:lineRule="auto"/>
              <w:jc w:val="left"/>
              <w:rPr>
                <w:rFonts w:ascii="Times New Roman" w:eastAsia="仿宋_GB2312" w:hAnsi="Times New Roman" w:cs="Times New Roman"/>
                <w:sz w:val="24"/>
                <w:szCs w:val="24"/>
              </w:rPr>
            </w:pPr>
            <w:r w:rsidRPr="0047623E">
              <w:rPr>
                <w:rFonts w:ascii="Times New Roman" w:eastAsia="仿宋_GB2312" w:hAnsi="Times New Roman" w:cs="Times New Roman" w:hint="eastAsia"/>
                <w:sz w:val="24"/>
                <w:szCs w:val="24"/>
              </w:rPr>
              <w:t>TS15215</w:t>
            </w:r>
            <w:r w:rsidRPr="0047623E">
              <w:rPr>
                <w:rFonts w:ascii="Times New Roman" w:eastAsia="仿宋_GB2312" w:hAnsi="Times New Roman" w:cs="Times New Roman" w:hint="eastAsia"/>
                <w:sz w:val="24"/>
                <w:szCs w:val="24"/>
              </w:rPr>
              <w:t>太阳能光</w:t>
            </w:r>
            <w:proofErr w:type="gramStart"/>
            <w:r w:rsidRPr="0047623E">
              <w:rPr>
                <w:rFonts w:ascii="Times New Roman" w:eastAsia="仿宋_GB2312" w:hAnsi="Times New Roman" w:cs="Times New Roman" w:hint="eastAsia"/>
                <w:sz w:val="24"/>
                <w:szCs w:val="24"/>
              </w:rPr>
              <w:t>伏技术</w:t>
            </w:r>
            <w:proofErr w:type="gramEnd"/>
            <w:r w:rsidRPr="0047623E">
              <w:rPr>
                <w:rFonts w:ascii="Times New Roman" w:eastAsia="仿宋_GB2312" w:hAnsi="Times New Roman" w:cs="Times New Roman" w:hint="eastAsia"/>
                <w:sz w:val="24"/>
                <w:szCs w:val="24"/>
              </w:rPr>
              <w:t>和应用</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60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w:t>
            </w:r>
          </w:p>
        </w:tc>
      </w:tr>
      <w:tr w:rsidR="0047623E" w:rsidTr="0047623E">
        <w:tc>
          <w:tcPr>
            <w:tcW w:w="1408" w:type="dxa"/>
            <w:vMerge w:val="restart"/>
            <w:vAlign w:val="center"/>
          </w:tcPr>
          <w:p w:rsidR="0047623E" w:rsidRDefault="0047623E" w:rsidP="0047623E">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前沿课程</w:t>
            </w:r>
          </w:p>
        </w:tc>
        <w:tc>
          <w:tcPr>
            <w:tcW w:w="1920" w:type="dxa"/>
            <w:vMerge w:val="restart"/>
            <w:vAlign w:val="center"/>
          </w:tcPr>
          <w:p w:rsidR="0047623E" w:rsidRPr="0047623E" w:rsidRDefault="0047623E" w:rsidP="0047623E">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学分数</w:t>
            </w:r>
            <w:r w:rsidRPr="0047623E">
              <w:rPr>
                <w:rFonts w:ascii="Times New Roman" w:eastAsia="仿宋_GB2312" w:hAnsi="Times New Roman" w:cs="Times New Roman" w:hint="eastAsia"/>
                <w:sz w:val="24"/>
                <w:szCs w:val="24"/>
              </w:rPr>
              <w:t>≧</w:t>
            </w:r>
            <w:r>
              <w:rPr>
                <w:rFonts w:ascii="Times New Roman" w:eastAsia="仿宋_GB2312" w:hAnsi="Times New Roman" w:cs="Times New Roman" w:hint="eastAsia"/>
                <w:sz w:val="24"/>
                <w:szCs w:val="24"/>
              </w:rPr>
              <w:t>3</w:t>
            </w:r>
          </w:p>
        </w:tc>
        <w:tc>
          <w:tcPr>
            <w:tcW w:w="3906" w:type="dxa"/>
            <w:vAlign w:val="center"/>
          </w:tcPr>
          <w:p w:rsidR="0047623E" w:rsidRPr="0047623E" w:rsidRDefault="0047623E" w:rsidP="0047623E">
            <w:pPr>
              <w:pStyle w:val="a5"/>
              <w:spacing w:line="360" w:lineRule="auto"/>
              <w:jc w:val="left"/>
              <w:rPr>
                <w:rFonts w:ascii="Times New Roman" w:eastAsia="仿宋_GB2312" w:hAnsi="Times New Roman" w:cs="Times New Roman"/>
                <w:sz w:val="24"/>
                <w:szCs w:val="24"/>
              </w:rPr>
            </w:pPr>
            <w:r w:rsidRPr="0047623E">
              <w:rPr>
                <w:rFonts w:ascii="Times New Roman" w:eastAsia="仿宋_GB2312" w:hAnsi="Times New Roman" w:cs="Times New Roman" w:hint="eastAsia"/>
                <w:sz w:val="24"/>
                <w:szCs w:val="24"/>
              </w:rPr>
              <w:t xml:space="preserve">TS16212 </w:t>
            </w:r>
            <w:proofErr w:type="gramStart"/>
            <w:r w:rsidRPr="0047623E">
              <w:rPr>
                <w:rFonts w:ascii="Times New Roman" w:eastAsia="仿宋_GB2312" w:hAnsi="Times New Roman" w:cs="Times New Roman" w:hint="eastAsia"/>
                <w:sz w:val="24"/>
                <w:szCs w:val="24"/>
              </w:rPr>
              <w:t>热科学</w:t>
            </w:r>
            <w:proofErr w:type="gramEnd"/>
            <w:r w:rsidRPr="0047623E">
              <w:rPr>
                <w:rFonts w:ascii="Times New Roman" w:eastAsia="仿宋_GB2312" w:hAnsi="Times New Roman" w:cs="Times New Roman" w:hint="eastAsia"/>
                <w:sz w:val="24"/>
                <w:szCs w:val="24"/>
              </w:rPr>
              <w:t>经典阅读</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4</w:t>
            </w:r>
            <w:r>
              <w:rPr>
                <w:rFonts w:ascii="Times New Roman" w:eastAsia="仿宋_GB2312" w:hAnsi="Times New Roman" w:cs="Times New Roman"/>
                <w:sz w:val="24"/>
                <w:szCs w:val="24"/>
              </w:rPr>
              <w:t>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P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Pr="0047623E" w:rsidRDefault="0047623E" w:rsidP="0047623E">
            <w:pPr>
              <w:pStyle w:val="a5"/>
              <w:spacing w:line="360" w:lineRule="auto"/>
              <w:jc w:val="left"/>
              <w:rPr>
                <w:rFonts w:ascii="Times New Roman" w:eastAsia="仿宋_GB2312" w:hAnsi="Times New Roman" w:cs="Times New Roman"/>
                <w:sz w:val="24"/>
                <w:szCs w:val="24"/>
              </w:rPr>
            </w:pPr>
            <w:r w:rsidRPr="0047623E">
              <w:rPr>
                <w:rFonts w:ascii="Times New Roman" w:eastAsia="仿宋_GB2312" w:hAnsi="Times New Roman" w:cs="Times New Roman" w:hint="eastAsia"/>
                <w:sz w:val="24"/>
                <w:szCs w:val="24"/>
              </w:rPr>
              <w:t xml:space="preserve">TS16205 </w:t>
            </w:r>
            <w:r w:rsidRPr="0047623E">
              <w:rPr>
                <w:rFonts w:ascii="Times New Roman" w:eastAsia="仿宋_GB2312" w:hAnsi="Times New Roman" w:cs="Times New Roman" w:hint="eastAsia"/>
                <w:sz w:val="24"/>
                <w:szCs w:val="24"/>
              </w:rPr>
              <w:t>辐射换热</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40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P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Pr="0047623E" w:rsidRDefault="0047623E" w:rsidP="0047623E">
            <w:pPr>
              <w:pStyle w:val="a5"/>
              <w:spacing w:line="360" w:lineRule="auto"/>
              <w:jc w:val="left"/>
              <w:rPr>
                <w:rFonts w:ascii="Times New Roman" w:eastAsia="仿宋_GB2312" w:hAnsi="Times New Roman" w:cs="Times New Roman"/>
                <w:sz w:val="24"/>
                <w:szCs w:val="24"/>
              </w:rPr>
            </w:pPr>
            <w:r w:rsidRPr="0047623E">
              <w:rPr>
                <w:rFonts w:ascii="Times New Roman" w:eastAsia="仿宋_GB2312" w:hAnsi="Times New Roman" w:cs="Times New Roman" w:hint="eastAsia"/>
                <w:sz w:val="24"/>
                <w:szCs w:val="24"/>
              </w:rPr>
              <w:t>TS25206</w:t>
            </w:r>
            <w:r w:rsidRPr="0047623E">
              <w:rPr>
                <w:rFonts w:ascii="Times New Roman" w:eastAsia="仿宋_GB2312" w:hAnsi="Times New Roman" w:cs="Times New Roman" w:hint="eastAsia"/>
                <w:sz w:val="24"/>
                <w:szCs w:val="24"/>
              </w:rPr>
              <w:t>建筑节能技术</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60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P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Pr="0047623E" w:rsidRDefault="0047623E" w:rsidP="0047623E">
            <w:pPr>
              <w:pStyle w:val="a5"/>
              <w:spacing w:line="360" w:lineRule="auto"/>
              <w:jc w:val="left"/>
              <w:rPr>
                <w:rFonts w:ascii="Times New Roman" w:eastAsia="仿宋_GB2312" w:hAnsi="Times New Roman" w:cs="Times New Roman"/>
                <w:sz w:val="24"/>
                <w:szCs w:val="24"/>
              </w:rPr>
            </w:pPr>
            <w:r w:rsidRPr="0047623E">
              <w:rPr>
                <w:rFonts w:ascii="Times New Roman" w:eastAsia="仿宋_GB2312" w:hAnsi="Times New Roman" w:cs="Times New Roman" w:hint="eastAsia"/>
                <w:sz w:val="24"/>
                <w:szCs w:val="24"/>
              </w:rPr>
              <w:t>TS25211</w:t>
            </w:r>
            <w:r w:rsidRPr="0047623E">
              <w:rPr>
                <w:rFonts w:ascii="Times New Roman" w:eastAsia="仿宋_GB2312" w:hAnsi="Times New Roman" w:cs="Times New Roman" w:hint="eastAsia"/>
                <w:sz w:val="24"/>
                <w:szCs w:val="24"/>
              </w:rPr>
              <w:t>利用</w:t>
            </w:r>
            <w:proofErr w:type="spellStart"/>
            <w:r w:rsidRPr="0047623E">
              <w:rPr>
                <w:rFonts w:ascii="Times New Roman" w:eastAsia="仿宋_GB2312" w:hAnsi="Times New Roman" w:cs="Times New Roman" w:hint="eastAsia"/>
                <w:sz w:val="24"/>
                <w:szCs w:val="24"/>
              </w:rPr>
              <w:t>Matlab</w:t>
            </w:r>
            <w:proofErr w:type="spellEnd"/>
            <w:r w:rsidRPr="0047623E">
              <w:rPr>
                <w:rFonts w:ascii="Times New Roman" w:eastAsia="仿宋_GB2312" w:hAnsi="Times New Roman" w:cs="Times New Roman" w:hint="eastAsia"/>
                <w:sz w:val="24"/>
                <w:szCs w:val="24"/>
              </w:rPr>
              <w:t>建筑传热建模</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40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Merge/>
            <w:vAlign w:val="center"/>
          </w:tcPr>
          <w:p w:rsidR="0047623E" w:rsidRPr="0047623E" w:rsidRDefault="0047623E" w:rsidP="0047623E">
            <w:pPr>
              <w:pStyle w:val="a5"/>
              <w:spacing w:line="360" w:lineRule="auto"/>
              <w:jc w:val="center"/>
              <w:rPr>
                <w:rFonts w:ascii="Times New Roman" w:eastAsia="仿宋_GB2312" w:hAnsi="Times New Roman" w:cs="Times New Roman"/>
                <w:sz w:val="24"/>
                <w:szCs w:val="24"/>
              </w:rPr>
            </w:pPr>
          </w:p>
        </w:tc>
        <w:tc>
          <w:tcPr>
            <w:tcW w:w="3906" w:type="dxa"/>
            <w:vAlign w:val="center"/>
          </w:tcPr>
          <w:p w:rsidR="0047623E" w:rsidRPr="0047623E" w:rsidRDefault="0047623E" w:rsidP="0047623E">
            <w:pPr>
              <w:pStyle w:val="a5"/>
              <w:spacing w:line="360" w:lineRule="auto"/>
              <w:jc w:val="left"/>
              <w:rPr>
                <w:rFonts w:ascii="Times New Roman" w:eastAsia="仿宋_GB2312" w:hAnsi="Times New Roman" w:cs="Times New Roman"/>
                <w:sz w:val="24"/>
                <w:szCs w:val="24"/>
              </w:rPr>
            </w:pPr>
            <w:r w:rsidRPr="0047623E">
              <w:rPr>
                <w:rFonts w:ascii="Times New Roman" w:eastAsia="仿宋_GB2312" w:hAnsi="Times New Roman" w:cs="Times New Roman" w:hint="eastAsia"/>
                <w:sz w:val="24"/>
                <w:szCs w:val="24"/>
              </w:rPr>
              <w:t>TS15209</w:t>
            </w:r>
            <w:r w:rsidRPr="0047623E">
              <w:rPr>
                <w:rFonts w:ascii="Times New Roman" w:eastAsia="仿宋_GB2312" w:hAnsi="Times New Roman" w:cs="Times New Roman" w:hint="eastAsia"/>
                <w:sz w:val="24"/>
                <w:szCs w:val="24"/>
              </w:rPr>
              <w:t>相变贮能：理论和应用</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40</w:t>
            </w: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r>
      <w:tr w:rsidR="0047623E" w:rsidTr="0047623E">
        <w:tc>
          <w:tcPr>
            <w:tcW w:w="1408" w:type="dxa"/>
            <w:vMerge w:val="restart"/>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非课程类</w:t>
            </w:r>
          </w:p>
        </w:tc>
        <w:tc>
          <w:tcPr>
            <w:tcW w:w="1920" w:type="dxa"/>
            <w:vAlign w:val="center"/>
          </w:tcPr>
          <w:p w:rsidR="0047623E" w:rsidRPr="0047623E" w:rsidRDefault="0047623E" w:rsidP="0047623E">
            <w:pPr>
              <w:pStyle w:val="a5"/>
              <w:spacing w:line="360" w:lineRule="auto"/>
              <w:jc w:val="center"/>
              <w:rPr>
                <w:rFonts w:ascii="Times New Roman" w:eastAsia="仿宋_GB2312" w:hAnsi="Times New Roman" w:cs="Times New Roman"/>
                <w:sz w:val="24"/>
                <w:szCs w:val="24"/>
              </w:rPr>
            </w:pPr>
            <w:r w:rsidRPr="0047623E">
              <w:rPr>
                <w:rFonts w:ascii="Times New Roman" w:eastAsia="仿宋_GB2312" w:hAnsi="Times New Roman" w:cs="Times New Roman" w:hint="eastAsia"/>
                <w:sz w:val="24"/>
                <w:szCs w:val="24"/>
              </w:rPr>
              <w:t>必修</w:t>
            </w:r>
          </w:p>
        </w:tc>
        <w:tc>
          <w:tcPr>
            <w:tcW w:w="3906" w:type="dxa"/>
            <w:vAlign w:val="center"/>
          </w:tcPr>
          <w:p w:rsidR="0047623E" w:rsidRPr="0047623E" w:rsidRDefault="0047623E" w:rsidP="0047623E">
            <w:pPr>
              <w:pStyle w:val="a5"/>
              <w:spacing w:line="360" w:lineRule="auto"/>
              <w:jc w:val="left"/>
              <w:rPr>
                <w:rFonts w:ascii="Times New Roman" w:eastAsia="仿宋_GB2312" w:hAnsi="Times New Roman" w:cs="Times New Roman"/>
                <w:sz w:val="24"/>
                <w:szCs w:val="24"/>
              </w:rPr>
            </w:pPr>
            <w:r w:rsidRPr="0047623E">
              <w:rPr>
                <w:rFonts w:ascii="Times New Roman" w:eastAsia="仿宋_GB2312" w:hAnsi="Times New Roman" w:cs="Times New Roman" w:hint="eastAsia"/>
                <w:sz w:val="24"/>
                <w:szCs w:val="24"/>
              </w:rPr>
              <w:t>开题报告</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p>
        </w:tc>
      </w:tr>
      <w:tr w:rsidR="0047623E" w:rsidTr="0047623E">
        <w:tc>
          <w:tcPr>
            <w:tcW w:w="1408" w:type="dxa"/>
            <w:vMerge/>
            <w:vAlign w:val="center"/>
          </w:tcPr>
          <w:p w:rsidR="0047623E" w:rsidRDefault="0047623E" w:rsidP="00883D7B">
            <w:pPr>
              <w:pStyle w:val="a5"/>
              <w:spacing w:line="360" w:lineRule="auto"/>
              <w:jc w:val="center"/>
              <w:rPr>
                <w:rFonts w:ascii="Times New Roman" w:eastAsia="仿宋_GB2312" w:hAnsi="Times New Roman" w:cs="Times New Roman"/>
                <w:sz w:val="24"/>
                <w:szCs w:val="24"/>
              </w:rPr>
            </w:pPr>
          </w:p>
        </w:tc>
        <w:tc>
          <w:tcPr>
            <w:tcW w:w="1920" w:type="dxa"/>
            <w:vAlign w:val="center"/>
          </w:tcPr>
          <w:p w:rsidR="0047623E" w:rsidRPr="0047623E" w:rsidRDefault="0047623E" w:rsidP="0047623E">
            <w:pPr>
              <w:pStyle w:val="a5"/>
              <w:spacing w:line="360" w:lineRule="auto"/>
              <w:jc w:val="center"/>
              <w:rPr>
                <w:rFonts w:ascii="Times New Roman" w:eastAsia="仿宋_GB2312" w:hAnsi="Times New Roman" w:cs="Times New Roman"/>
                <w:sz w:val="24"/>
                <w:szCs w:val="24"/>
              </w:rPr>
            </w:pPr>
            <w:r w:rsidRPr="0047623E">
              <w:rPr>
                <w:rFonts w:ascii="Times New Roman" w:eastAsia="仿宋_GB2312" w:hAnsi="Times New Roman" w:cs="Times New Roman" w:hint="eastAsia"/>
                <w:sz w:val="24"/>
                <w:szCs w:val="24"/>
              </w:rPr>
              <w:t>必修</w:t>
            </w:r>
          </w:p>
        </w:tc>
        <w:tc>
          <w:tcPr>
            <w:tcW w:w="3906" w:type="dxa"/>
            <w:vAlign w:val="center"/>
          </w:tcPr>
          <w:p w:rsidR="0047623E" w:rsidRPr="0047623E" w:rsidRDefault="0047623E" w:rsidP="0047623E">
            <w:pPr>
              <w:pStyle w:val="a5"/>
              <w:spacing w:line="360" w:lineRule="auto"/>
              <w:jc w:val="left"/>
              <w:rPr>
                <w:rFonts w:ascii="Times New Roman" w:eastAsia="仿宋_GB2312" w:hAnsi="Times New Roman" w:cs="Times New Roman"/>
                <w:sz w:val="24"/>
                <w:szCs w:val="24"/>
              </w:rPr>
            </w:pPr>
            <w:r w:rsidRPr="0047623E">
              <w:rPr>
                <w:rFonts w:ascii="Times New Roman" w:eastAsia="仿宋_GB2312" w:hAnsi="Times New Roman" w:cs="Times New Roman" w:hint="eastAsia"/>
                <w:sz w:val="24"/>
                <w:szCs w:val="24"/>
              </w:rPr>
              <w:t>中期进展报告</w:t>
            </w:r>
          </w:p>
        </w:tc>
        <w:tc>
          <w:tcPr>
            <w:tcW w:w="772"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p>
        </w:tc>
        <w:tc>
          <w:tcPr>
            <w:tcW w:w="709" w:type="dxa"/>
            <w:vAlign w:val="center"/>
          </w:tcPr>
          <w:p w:rsidR="0047623E" w:rsidRDefault="0047623E" w:rsidP="0047623E">
            <w:pPr>
              <w:pStyle w:val="a5"/>
              <w:spacing w:line="360" w:lineRule="auto"/>
              <w:jc w:val="left"/>
              <w:rPr>
                <w:rFonts w:ascii="Times New Roman" w:eastAsia="仿宋_GB2312" w:hAnsi="Times New Roman" w:cs="Times New Roman"/>
                <w:sz w:val="24"/>
                <w:szCs w:val="24"/>
              </w:rPr>
            </w:pPr>
          </w:p>
        </w:tc>
      </w:tr>
    </w:tbl>
    <w:p w:rsidR="002C26D4" w:rsidRDefault="002C26D4" w:rsidP="00E17978">
      <w:pPr>
        <w:spacing w:beforeLines="20" w:afterLines="15" w:line="360" w:lineRule="exact"/>
        <w:rPr>
          <w:rFonts w:ascii="宋体" w:hAnsi="宋体" w:cs="宋体"/>
          <w:b/>
          <w:sz w:val="24"/>
        </w:rPr>
      </w:pPr>
      <w:r>
        <w:rPr>
          <w:rFonts w:ascii="宋体" w:hAnsi="宋体" w:cs="宋体" w:hint="eastAsia"/>
          <w:b/>
          <w:sz w:val="24"/>
        </w:rPr>
        <w:t>注：</w:t>
      </w:r>
    </w:p>
    <w:p w:rsidR="002C26D4" w:rsidRDefault="002C26D4" w:rsidP="00E17978">
      <w:pPr>
        <w:spacing w:beforeLines="20" w:afterLines="15" w:line="360" w:lineRule="exact"/>
        <w:rPr>
          <w:rFonts w:ascii="宋体" w:hAnsi="宋体" w:cs="宋体"/>
          <w:bCs/>
          <w:sz w:val="24"/>
        </w:rPr>
      </w:pPr>
      <w:r>
        <w:rPr>
          <w:rFonts w:ascii="宋体" w:hAnsi="宋体" w:cs="宋体" w:hint="eastAsia"/>
          <w:bCs/>
          <w:sz w:val="24"/>
        </w:rPr>
        <w:t>1、总学分不少于16学分，各部分学分要求如表中所示。</w:t>
      </w:r>
    </w:p>
    <w:p w:rsidR="002C26D4" w:rsidRDefault="002C26D4" w:rsidP="00E17978">
      <w:pPr>
        <w:spacing w:beforeLines="20" w:afterLines="15" w:line="360" w:lineRule="exact"/>
        <w:rPr>
          <w:rFonts w:ascii="宋体" w:hAnsi="宋体" w:cs="宋体"/>
          <w:bCs/>
          <w:sz w:val="24"/>
        </w:rPr>
      </w:pPr>
      <w:r>
        <w:rPr>
          <w:rFonts w:ascii="宋体" w:hAnsi="宋体" w:cs="宋体" w:hint="eastAsia"/>
          <w:bCs/>
          <w:sz w:val="24"/>
        </w:rPr>
        <w:t>2、开放实践课程除表内所列课程外，也可按企业需要由双方共同商定选修其他</w:t>
      </w:r>
      <w:r>
        <w:rPr>
          <w:rFonts w:ascii="宋体" w:hAnsi="宋体" w:cs="宋体" w:hint="eastAsia"/>
          <w:bCs/>
          <w:sz w:val="24"/>
        </w:rPr>
        <w:lastRenderedPageBreak/>
        <w:t>领域的本校专业学位研究生课程。</w:t>
      </w:r>
    </w:p>
    <w:p w:rsidR="002C26D4" w:rsidRDefault="002C26D4" w:rsidP="00E17978">
      <w:pPr>
        <w:spacing w:beforeLines="20" w:afterLines="15" w:line="360" w:lineRule="exact"/>
        <w:rPr>
          <w:rFonts w:ascii="宋体" w:hAnsi="宋体" w:cs="宋体"/>
          <w:bCs/>
          <w:sz w:val="24"/>
        </w:rPr>
      </w:pPr>
      <w:r>
        <w:rPr>
          <w:rFonts w:ascii="宋体" w:hAnsi="宋体" w:cs="宋体" w:hint="eastAsia"/>
          <w:bCs/>
          <w:sz w:val="24"/>
        </w:rPr>
        <w:t>3、前沿课程为行业、企业和学校综合考虑工程博士专业方向、行业需求和重大专项中的实际问题开设的课程，课程结束时要求工程博士做与自己研究内容相关的学术报告，并形成书面报告。</w:t>
      </w:r>
    </w:p>
    <w:p w:rsidR="002C26D4" w:rsidRDefault="002C26D4" w:rsidP="00E17978">
      <w:pPr>
        <w:spacing w:beforeLines="20" w:afterLines="15" w:line="360" w:lineRule="exact"/>
        <w:rPr>
          <w:rFonts w:ascii="宋体" w:hAnsi="宋体" w:cs="宋体"/>
          <w:bCs/>
          <w:sz w:val="24"/>
        </w:rPr>
      </w:pPr>
      <w:r>
        <w:rPr>
          <w:rFonts w:ascii="宋体" w:hAnsi="宋体" w:cs="宋体" w:hint="eastAsia"/>
          <w:bCs/>
          <w:sz w:val="24"/>
        </w:rPr>
        <w:t>4、必修环节为开题报告和中期进展报告，按照研究生院关于工程博士培养相关规定执行。</w:t>
      </w:r>
    </w:p>
    <w:p w:rsidR="001F7794" w:rsidRPr="001F7794" w:rsidRDefault="001F7794" w:rsidP="001F7794">
      <w:pPr>
        <w:pStyle w:val="a5"/>
        <w:spacing w:line="360" w:lineRule="auto"/>
        <w:rPr>
          <w:rFonts w:ascii="仿宋" w:eastAsia="仿宋" w:hAnsi="仿宋" w:cs="Times New Roman"/>
          <w:sz w:val="24"/>
          <w:szCs w:val="24"/>
        </w:rPr>
      </w:pPr>
      <w:r w:rsidRPr="001F7794">
        <w:rPr>
          <w:rFonts w:ascii="仿宋" w:eastAsia="仿宋" w:hAnsi="仿宋" w:cs="Times New Roman" w:hint="eastAsia"/>
          <w:sz w:val="24"/>
          <w:szCs w:val="24"/>
        </w:rPr>
        <w:t>13、</w:t>
      </w:r>
      <w:hyperlink r:id="rId7" w:tgtFrame="_blank" w:history="1">
        <w:r w:rsidRPr="001F7794">
          <w:rPr>
            <w:rFonts w:ascii="仿宋" w:eastAsia="仿宋" w:hAnsi="仿宋" w:hint="eastAsia"/>
            <w:sz w:val="24"/>
            <w:szCs w:val="24"/>
          </w:rPr>
          <w:t>精密机械与精密仪器系</w:t>
        </w:r>
      </w:hyperlink>
      <w:r>
        <w:rPr>
          <w:rFonts w:ascii="仿宋" w:eastAsia="仿宋" w:hAnsi="仿宋" w:cs="Times New Roman"/>
          <w:sz w:val="24"/>
          <w:szCs w:val="24"/>
        </w:rPr>
        <w:t>课程模块</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51"/>
        <w:gridCol w:w="1325"/>
        <w:gridCol w:w="3544"/>
        <w:gridCol w:w="709"/>
        <w:gridCol w:w="759"/>
      </w:tblGrid>
      <w:tr w:rsidR="004B1AD1" w:rsidRPr="00EE08FC" w:rsidTr="004B1AD1">
        <w:tc>
          <w:tcPr>
            <w:tcW w:w="1651" w:type="dxa"/>
            <w:vAlign w:val="center"/>
          </w:tcPr>
          <w:p w:rsidR="004B1AD1" w:rsidRPr="00EE08FC" w:rsidRDefault="004B1AD1" w:rsidP="00883D7B">
            <w:pPr>
              <w:pStyle w:val="a5"/>
              <w:spacing w:line="360" w:lineRule="auto"/>
              <w:jc w:val="center"/>
              <w:rPr>
                <w:rFonts w:ascii="Times New Roman" w:eastAsia="仿宋_GB2312" w:hAnsi="Times New Roman" w:cs="Times New Roman"/>
                <w:b/>
                <w:sz w:val="24"/>
                <w:szCs w:val="24"/>
              </w:rPr>
            </w:pPr>
            <w:r w:rsidRPr="00EE08FC">
              <w:rPr>
                <w:rFonts w:ascii="Times New Roman" w:eastAsia="仿宋_GB2312" w:hAnsi="Times New Roman" w:cs="Times New Roman" w:hint="eastAsia"/>
                <w:b/>
                <w:sz w:val="24"/>
                <w:szCs w:val="24"/>
              </w:rPr>
              <w:t>类别</w:t>
            </w:r>
          </w:p>
        </w:tc>
        <w:tc>
          <w:tcPr>
            <w:tcW w:w="1325" w:type="dxa"/>
          </w:tcPr>
          <w:p w:rsidR="004B1AD1" w:rsidRPr="00EE08FC" w:rsidRDefault="004B1AD1" w:rsidP="00883D7B">
            <w:pPr>
              <w:pStyle w:val="a5"/>
              <w:spacing w:line="360" w:lineRule="auto"/>
              <w:jc w:val="center"/>
              <w:rPr>
                <w:rFonts w:ascii="Times New Roman" w:eastAsia="仿宋_GB2312" w:hAnsi="Times New Roman" w:cs="Times New Roman"/>
                <w:b/>
                <w:sz w:val="24"/>
                <w:szCs w:val="24"/>
              </w:rPr>
            </w:pPr>
            <w:r>
              <w:rPr>
                <w:rFonts w:ascii="Times New Roman" w:eastAsia="仿宋_GB2312" w:hAnsi="Times New Roman" w:cs="Times New Roman" w:hint="eastAsia"/>
                <w:b/>
                <w:sz w:val="24"/>
                <w:szCs w:val="24"/>
              </w:rPr>
              <w:t>要求</w:t>
            </w:r>
          </w:p>
        </w:tc>
        <w:tc>
          <w:tcPr>
            <w:tcW w:w="3544" w:type="dxa"/>
            <w:vAlign w:val="center"/>
          </w:tcPr>
          <w:p w:rsidR="004B1AD1" w:rsidRPr="00EE08FC" w:rsidRDefault="004B1AD1" w:rsidP="00883D7B">
            <w:pPr>
              <w:pStyle w:val="a5"/>
              <w:spacing w:line="360" w:lineRule="auto"/>
              <w:jc w:val="center"/>
              <w:rPr>
                <w:rFonts w:ascii="Times New Roman" w:eastAsia="仿宋_GB2312" w:hAnsi="Times New Roman" w:cs="Times New Roman"/>
                <w:b/>
                <w:sz w:val="24"/>
                <w:szCs w:val="24"/>
              </w:rPr>
            </w:pPr>
            <w:r w:rsidRPr="00EE08FC">
              <w:rPr>
                <w:rFonts w:ascii="Times New Roman" w:eastAsia="仿宋_GB2312" w:hAnsi="Times New Roman" w:cs="Times New Roman" w:hint="eastAsia"/>
                <w:b/>
                <w:sz w:val="24"/>
                <w:szCs w:val="24"/>
              </w:rPr>
              <w:t>课程名称</w:t>
            </w:r>
          </w:p>
        </w:tc>
        <w:tc>
          <w:tcPr>
            <w:tcW w:w="709" w:type="dxa"/>
            <w:vAlign w:val="center"/>
          </w:tcPr>
          <w:p w:rsidR="004B1AD1" w:rsidRPr="00EE08FC" w:rsidRDefault="004B1AD1" w:rsidP="00883D7B">
            <w:pPr>
              <w:pStyle w:val="a5"/>
              <w:spacing w:line="360" w:lineRule="auto"/>
              <w:jc w:val="center"/>
              <w:rPr>
                <w:rFonts w:ascii="Times New Roman" w:eastAsia="仿宋_GB2312" w:hAnsi="Times New Roman" w:cs="Times New Roman"/>
                <w:b/>
                <w:sz w:val="24"/>
                <w:szCs w:val="24"/>
              </w:rPr>
            </w:pPr>
            <w:r w:rsidRPr="00EE08FC">
              <w:rPr>
                <w:rFonts w:ascii="Times New Roman" w:eastAsia="仿宋_GB2312" w:hAnsi="Times New Roman" w:cs="Times New Roman" w:hint="eastAsia"/>
                <w:b/>
                <w:sz w:val="24"/>
                <w:szCs w:val="24"/>
              </w:rPr>
              <w:t>学时</w:t>
            </w:r>
          </w:p>
        </w:tc>
        <w:tc>
          <w:tcPr>
            <w:tcW w:w="759" w:type="dxa"/>
            <w:vAlign w:val="center"/>
          </w:tcPr>
          <w:p w:rsidR="004B1AD1" w:rsidRPr="00EE08FC" w:rsidRDefault="004B1AD1" w:rsidP="00883D7B">
            <w:pPr>
              <w:pStyle w:val="a5"/>
              <w:spacing w:line="360" w:lineRule="auto"/>
              <w:jc w:val="center"/>
              <w:rPr>
                <w:rFonts w:ascii="Times New Roman" w:eastAsia="仿宋_GB2312" w:hAnsi="Times New Roman" w:cs="Times New Roman"/>
                <w:b/>
                <w:sz w:val="24"/>
                <w:szCs w:val="24"/>
              </w:rPr>
            </w:pPr>
            <w:r w:rsidRPr="00EE08FC">
              <w:rPr>
                <w:rFonts w:ascii="Times New Roman" w:eastAsia="仿宋_GB2312" w:hAnsi="Times New Roman" w:cs="Times New Roman" w:hint="eastAsia"/>
                <w:b/>
                <w:sz w:val="24"/>
                <w:szCs w:val="24"/>
              </w:rPr>
              <w:t>学分</w:t>
            </w:r>
          </w:p>
        </w:tc>
      </w:tr>
      <w:tr w:rsidR="004B1AD1" w:rsidRPr="00EE08FC" w:rsidTr="004B1AD1">
        <w:tc>
          <w:tcPr>
            <w:tcW w:w="1651" w:type="dxa"/>
            <w:vMerge w:val="restart"/>
            <w:vAlign w:val="center"/>
          </w:tcPr>
          <w:p w:rsidR="004B1AD1" w:rsidRPr="00EE08FC" w:rsidRDefault="004B1AD1" w:rsidP="00883D7B">
            <w:pPr>
              <w:pStyle w:val="a5"/>
              <w:spacing w:line="360" w:lineRule="auto"/>
              <w:jc w:val="center"/>
              <w:rPr>
                <w:rFonts w:ascii="Times New Roman" w:eastAsia="仿宋_GB2312" w:hAnsi="Times New Roman" w:cs="Times New Roman"/>
                <w:sz w:val="24"/>
                <w:szCs w:val="24"/>
              </w:rPr>
            </w:pPr>
            <w:proofErr w:type="gramStart"/>
            <w:r w:rsidRPr="00EE08FC">
              <w:rPr>
                <w:rFonts w:ascii="Times New Roman" w:eastAsia="仿宋_GB2312" w:hAnsi="Times New Roman" w:cs="Times New Roman" w:hint="eastAsia"/>
                <w:sz w:val="24"/>
                <w:szCs w:val="24"/>
              </w:rPr>
              <w:t>通修课程</w:t>
            </w:r>
            <w:proofErr w:type="gramEnd"/>
          </w:p>
        </w:tc>
        <w:tc>
          <w:tcPr>
            <w:tcW w:w="1325" w:type="dxa"/>
          </w:tcPr>
          <w:p w:rsidR="004B1AD1" w:rsidRPr="00EE08FC" w:rsidRDefault="004B1AD1"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必修</w:t>
            </w:r>
          </w:p>
        </w:tc>
        <w:tc>
          <w:tcPr>
            <w:tcW w:w="3544" w:type="dxa"/>
            <w:vAlign w:val="center"/>
          </w:tcPr>
          <w:p w:rsidR="004B1AD1" w:rsidRPr="00EE08FC" w:rsidRDefault="004B1AD1" w:rsidP="004B1AD1">
            <w:pPr>
              <w:pStyle w:val="a5"/>
              <w:jc w:val="left"/>
              <w:rPr>
                <w:rFonts w:ascii="Times New Roman" w:eastAsia="仿宋_GB2312" w:hAnsi="Times New Roman" w:cs="Times New Roman"/>
                <w:sz w:val="24"/>
                <w:szCs w:val="24"/>
              </w:rPr>
            </w:pPr>
            <w:r w:rsidRPr="00EE08FC">
              <w:rPr>
                <w:rFonts w:ascii="Times New Roman" w:eastAsia="仿宋_GB2312" w:hAnsi="Times New Roman" w:cs="Times New Roman" w:hint="eastAsia"/>
                <w:sz w:val="24"/>
                <w:szCs w:val="24"/>
              </w:rPr>
              <w:t>政治</w:t>
            </w:r>
          </w:p>
        </w:tc>
        <w:tc>
          <w:tcPr>
            <w:tcW w:w="709" w:type="dxa"/>
            <w:vAlign w:val="center"/>
          </w:tcPr>
          <w:p w:rsidR="004B1AD1" w:rsidRPr="00EE08FC" w:rsidRDefault="004B1AD1" w:rsidP="004B1AD1">
            <w:pPr>
              <w:pStyle w:val="a5"/>
              <w:jc w:val="center"/>
              <w:rPr>
                <w:rFonts w:ascii="Times New Roman" w:eastAsia="仿宋_GB2312" w:hAnsi="Times New Roman" w:cs="Times New Roman"/>
                <w:sz w:val="24"/>
                <w:szCs w:val="24"/>
              </w:rPr>
            </w:pPr>
            <w:r w:rsidRPr="00EE08FC">
              <w:rPr>
                <w:rFonts w:ascii="Times New Roman" w:eastAsia="仿宋_GB2312" w:hAnsi="Times New Roman" w:cs="Times New Roman"/>
                <w:sz w:val="24"/>
                <w:szCs w:val="24"/>
              </w:rPr>
              <w:t>40</w:t>
            </w:r>
          </w:p>
        </w:tc>
        <w:tc>
          <w:tcPr>
            <w:tcW w:w="759" w:type="dxa"/>
            <w:vAlign w:val="center"/>
          </w:tcPr>
          <w:p w:rsidR="004B1AD1" w:rsidRPr="00EE08FC" w:rsidRDefault="004B1AD1" w:rsidP="004B1AD1">
            <w:pPr>
              <w:pStyle w:val="a5"/>
              <w:jc w:val="center"/>
              <w:rPr>
                <w:rFonts w:ascii="Times New Roman" w:eastAsia="仿宋_GB2312" w:hAnsi="Times New Roman" w:cs="Times New Roman"/>
                <w:sz w:val="24"/>
                <w:szCs w:val="24"/>
              </w:rPr>
            </w:pPr>
            <w:r w:rsidRPr="00EE08FC">
              <w:rPr>
                <w:rFonts w:ascii="Times New Roman" w:eastAsia="仿宋_GB2312" w:hAnsi="Times New Roman" w:cs="Times New Roman"/>
                <w:sz w:val="24"/>
                <w:szCs w:val="24"/>
              </w:rPr>
              <w:t>2</w:t>
            </w:r>
          </w:p>
        </w:tc>
      </w:tr>
      <w:tr w:rsidR="004B1AD1" w:rsidRPr="00EE08FC" w:rsidTr="004B1AD1">
        <w:tc>
          <w:tcPr>
            <w:tcW w:w="1651" w:type="dxa"/>
            <w:vMerge/>
            <w:vAlign w:val="center"/>
          </w:tcPr>
          <w:p w:rsidR="004B1AD1" w:rsidRPr="00EE08FC" w:rsidRDefault="004B1AD1" w:rsidP="00883D7B">
            <w:pPr>
              <w:pStyle w:val="a5"/>
              <w:spacing w:line="360" w:lineRule="auto"/>
              <w:jc w:val="center"/>
              <w:rPr>
                <w:rFonts w:ascii="Times New Roman" w:eastAsia="仿宋_GB2312" w:hAnsi="Times New Roman" w:cs="Times New Roman"/>
                <w:sz w:val="24"/>
                <w:szCs w:val="24"/>
              </w:rPr>
            </w:pPr>
          </w:p>
        </w:tc>
        <w:tc>
          <w:tcPr>
            <w:tcW w:w="1325" w:type="dxa"/>
          </w:tcPr>
          <w:p w:rsidR="004B1AD1" w:rsidRPr="00EE08FC" w:rsidRDefault="004B1AD1"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必修</w:t>
            </w:r>
          </w:p>
        </w:tc>
        <w:tc>
          <w:tcPr>
            <w:tcW w:w="3544" w:type="dxa"/>
            <w:vAlign w:val="center"/>
          </w:tcPr>
          <w:p w:rsidR="004B1AD1" w:rsidRPr="00EE08FC" w:rsidRDefault="004B1AD1" w:rsidP="004B1AD1">
            <w:pPr>
              <w:pStyle w:val="a5"/>
              <w:jc w:val="left"/>
              <w:rPr>
                <w:rFonts w:ascii="Times New Roman" w:eastAsia="仿宋_GB2312" w:hAnsi="Times New Roman" w:cs="Times New Roman"/>
                <w:sz w:val="24"/>
                <w:szCs w:val="24"/>
              </w:rPr>
            </w:pPr>
            <w:r w:rsidRPr="00EE08FC">
              <w:rPr>
                <w:rFonts w:ascii="Times New Roman" w:eastAsia="仿宋_GB2312" w:hAnsi="Times New Roman" w:cs="Times New Roman" w:hint="eastAsia"/>
                <w:sz w:val="24"/>
                <w:szCs w:val="24"/>
              </w:rPr>
              <w:t>工程博士英语</w:t>
            </w:r>
          </w:p>
        </w:tc>
        <w:tc>
          <w:tcPr>
            <w:tcW w:w="709" w:type="dxa"/>
            <w:vAlign w:val="center"/>
          </w:tcPr>
          <w:p w:rsidR="004B1AD1" w:rsidRPr="00EE08FC" w:rsidRDefault="004B1AD1" w:rsidP="004B1AD1">
            <w:pPr>
              <w:pStyle w:val="a5"/>
              <w:jc w:val="center"/>
              <w:rPr>
                <w:rFonts w:ascii="Times New Roman" w:eastAsia="仿宋_GB2312" w:hAnsi="Times New Roman" w:cs="Times New Roman"/>
                <w:sz w:val="24"/>
                <w:szCs w:val="24"/>
              </w:rPr>
            </w:pPr>
            <w:r w:rsidRPr="00EE08FC">
              <w:rPr>
                <w:rFonts w:ascii="Times New Roman" w:eastAsia="仿宋_GB2312" w:hAnsi="Times New Roman" w:cs="Times New Roman"/>
                <w:sz w:val="24"/>
                <w:szCs w:val="24"/>
              </w:rPr>
              <w:t>40</w:t>
            </w:r>
          </w:p>
        </w:tc>
        <w:tc>
          <w:tcPr>
            <w:tcW w:w="759" w:type="dxa"/>
            <w:vAlign w:val="center"/>
          </w:tcPr>
          <w:p w:rsidR="004B1AD1" w:rsidRPr="00EE08FC" w:rsidRDefault="004B1AD1" w:rsidP="004B1AD1">
            <w:pPr>
              <w:pStyle w:val="a5"/>
              <w:jc w:val="center"/>
              <w:rPr>
                <w:rFonts w:ascii="Times New Roman" w:eastAsia="仿宋_GB2312" w:hAnsi="Times New Roman" w:cs="Times New Roman"/>
                <w:sz w:val="24"/>
                <w:szCs w:val="24"/>
              </w:rPr>
            </w:pPr>
            <w:r w:rsidRPr="00EE08FC">
              <w:rPr>
                <w:rFonts w:ascii="Times New Roman" w:eastAsia="仿宋_GB2312" w:hAnsi="Times New Roman" w:cs="Times New Roman"/>
                <w:sz w:val="24"/>
                <w:szCs w:val="24"/>
              </w:rPr>
              <w:t>2</w:t>
            </w:r>
          </w:p>
        </w:tc>
      </w:tr>
      <w:tr w:rsidR="004B1AD1" w:rsidRPr="00EE08FC" w:rsidTr="004B1AD1">
        <w:tc>
          <w:tcPr>
            <w:tcW w:w="1651" w:type="dxa"/>
            <w:vMerge w:val="restart"/>
            <w:vAlign w:val="center"/>
          </w:tcPr>
          <w:p w:rsidR="004B1AD1" w:rsidRPr="00EE08FC" w:rsidRDefault="004B1AD1" w:rsidP="00883D7B">
            <w:pPr>
              <w:pStyle w:val="a5"/>
              <w:spacing w:line="360" w:lineRule="auto"/>
              <w:jc w:val="center"/>
              <w:rPr>
                <w:rFonts w:ascii="Times New Roman" w:eastAsia="仿宋_GB2312" w:hAnsi="Times New Roman" w:cs="Times New Roman"/>
                <w:sz w:val="24"/>
                <w:szCs w:val="24"/>
              </w:rPr>
            </w:pPr>
            <w:r w:rsidRPr="00EE08FC">
              <w:rPr>
                <w:rFonts w:ascii="Times New Roman" w:eastAsia="仿宋_GB2312" w:hAnsi="Times New Roman" w:cs="Times New Roman" w:hint="eastAsia"/>
                <w:sz w:val="24"/>
                <w:szCs w:val="24"/>
              </w:rPr>
              <w:t>专业基础课</w:t>
            </w:r>
          </w:p>
        </w:tc>
        <w:tc>
          <w:tcPr>
            <w:tcW w:w="1325" w:type="dxa"/>
            <w:vMerge w:val="restart"/>
            <w:vAlign w:val="center"/>
          </w:tcPr>
          <w:p w:rsidR="004B1AD1" w:rsidRPr="00DB0406" w:rsidRDefault="004B1AD1" w:rsidP="00E17978">
            <w:pPr>
              <w:spacing w:beforeLines="50" w:line="360" w:lineRule="auto"/>
              <w:ind w:left="544" w:hanging="544"/>
              <w:jc w:val="center"/>
              <w:textAlignment w:val="baseline"/>
              <w:rPr>
                <w:rFonts w:ascii="Times New Roman" w:eastAsia="仿宋_GB2312" w:hAnsi="Arial" w:cs="宋体"/>
                <w:color w:val="000000"/>
                <w:kern w:val="24"/>
                <w:sz w:val="24"/>
                <w:szCs w:val="24"/>
              </w:rPr>
            </w:pPr>
            <w:r>
              <w:rPr>
                <w:rFonts w:ascii="Times New Roman" w:eastAsia="仿宋_GB2312" w:hAnsi="Times New Roman" w:hint="eastAsia"/>
                <w:sz w:val="24"/>
                <w:szCs w:val="24"/>
              </w:rPr>
              <w:t>学分数</w:t>
            </w:r>
            <w:r w:rsidRPr="0047623E">
              <w:rPr>
                <w:rFonts w:ascii="Times New Roman" w:eastAsia="仿宋_GB2312" w:hAnsi="Times New Roman" w:hint="eastAsia"/>
                <w:sz w:val="24"/>
                <w:szCs w:val="24"/>
              </w:rPr>
              <w:t>≧</w:t>
            </w:r>
            <w:r>
              <w:rPr>
                <w:rFonts w:ascii="Times New Roman" w:eastAsia="仿宋_GB2312" w:hAnsi="Times New Roman" w:hint="eastAsia"/>
                <w:sz w:val="24"/>
                <w:szCs w:val="24"/>
              </w:rPr>
              <w:t>6</w:t>
            </w:r>
          </w:p>
        </w:tc>
        <w:tc>
          <w:tcPr>
            <w:tcW w:w="3544" w:type="dxa"/>
          </w:tcPr>
          <w:p w:rsidR="004B1AD1" w:rsidRPr="00DB0406" w:rsidRDefault="004B1AD1" w:rsidP="00E17978">
            <w:pPr>
              <w:spacing w:beforeLines="50"/>
              <w:jc w:val="left"/>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仪器科学与技术学科前沿综论</w:t>
            </w:r>
          </w:p>
        </w:tc>
        <w:tc>
          <w:tcPr>
            <w:tcW w:w="709" w:type="dxa"/>
          </w:tcPr>
          <w:p w:rsidR="004B1AD1" w:rsidRPr="00DB0406" w:rsidRDefault="004B1AD1" w:rsidP="00E17978">
            <w:pPr>
              <w:spacing w:beforeLines="50"/>
              <w:ind w:left="544" w:hanging="544"/>
              <w:jc w:val="center"/>
              <w:textAlignment w:val="baseline"/>
              <w:rPr>
                <w:rFonts w:ascii="Times New Roman" w:eastAsia="仿宋_GB2312" w:hAnsi="Arial" w:cs="宋体"/>
                <w:color w:val="000000"/>
                <w:kern w:val="24"/>
                <w:sz w:val="24"/>
                <w:szCs w:val="24"/>
              </w:rPr>
            </w:pPr>
            <w:r>
              <w:rPr>
                <w:rFonts w:ascii="Times New Roman" w:eastAsia="仿宋_GB2312" w:hAnsi="Arial" w:cs="宋体" w:hint="eastAsia"/>
                <w:color w:val="000000"/>
                <w:kern w:val="24"/>
                <w:sz w:val="24"/>
                <w:szCs w:val="24"/>
              </w:rPr>
              <w:t>40</w:t>
            </w:r>
          </w:p>
        </w:tc>
        <w:tc>
          <w:tcPr>
            <w:tcW w:w="759" w:type="dxa"/>
          </w:tcPr>
          <w:p w:rsidR="004B1AD1" w:rsidRPr="00DB0406" w:rsidRDefault="004B1AD1" w:rsidP="00E17978">
            <w:pPr>
              <w:spacing w:beforeLines="50"/>
              <w:jc w:val="center"/>
              <w:textAlignment w:val="baseline"/>
              <w:rPr>
                <w:rFonts w:ascii="Times New Roman" w:eastAsia="仿宋_GB2312" w:hAnsi="Arial" w:cs="宋体"/>
                <w:color w:val="000000"/>
                <w:kern w:val="24"/>
                <w:sz w:val="24"/>
                <w:szCs w:val="24"/>
              </w:rPr>
            </w:pPr>
            <w:r>
              <w:rPr>
                <w:rFonts w:ascii="Times New Roman" w:eastAsia="仿宋_GB2312" w:hAnsi="Arial" w:cs="宋体" w:hint="eastAsia"/>
                <w:color w:val="000000"/>
                <w:kern w:val="24"/>
                <w:sz w:val="24"/>
                <w:szCs w:val="24"/>
              </w:rPr>
              <w:t>2</w:t>
            </w:r>
          </w:p>
        </w:tc>
      </w:tr>
      <w:tr w:rsidR="004B1AD1" w:rsidRPr="00EE08FC" w:rsidTr="004B1AD1">
        <w:trPr>
          <w:trHeight w:val="513"/>
        </w:trPr>
        <w:tc>
          <w:tcPr>
            <w:tcW w:w="1651" w:type="dxa"/>
            <w:vMerge/>
            <w:vAlign w:val="center"/>
          </w:tcPr>
          <w:p w:rsidR="004B1AD1" w:rsidRPr="00EE08FC" w:rsidRDefault="004B1AD1" w:rsidP="00883D7B">
            <w:pPr>
              <w:pStyle w:val="a5"/>
              <w:spacing w:line="360" w:lineRule="auto"/>
              <w:jc w:val="center"/>
              <w:rPr>
                <w:rFonts w:ascii="Times New Roman" w:eastAsia="仿宋_GB2312" w:hAnsi="Times New Roman" w:cs="Times New Roman"/>
                <w:sz w:val="24"/>
                <w:szCs w:val="24"/>
              </w:rPr>
            </w:pPr>
          </w:p>
        </w:tc>
        <w:tc>
          <w:tcPr>
            <w:tcW w:w="1325" w:type="dxa"/>
            <w:vMerge/>
          </w:tcPr>
          <w:p w:rsidR="004B1AD1" w:rsidRPr="00DB0406" w:rsidRDefault="004B1AD1" w:rsidP="00E17978">
            <w:pPr>
              <w:spacing w:beforeLines="50" w:line="360" w:lineRule="auto"/>
              <w:ind w:left="544" w:hanging="544"/>
              <w:jc w:val="center"/>
              <w:textAlignment w:val="baseline"/>
              <w:rPr>
                <w:rFonts w:ascii="Times New Roman" w:eastAsia="仿宋_GB2312" w:hAnsi="Arial" w:cs="宋体"/>
                <w:color w:val="000000"/>
                <w:kern w:val="24"/>
                <w:sz w:val="24"/>
                <w:szCs w:val="24"/>
              </w:rPr>
            </w:pPr>
          </w:p>
        </w:tc>
        <w:tc>
          <w:tcPr>
            <w:tcW w:w="3544" w:type="dxa"/>
          </w:tcPr>
          <w:p w:rsidR="004B1AD1" w:rsidRPr="00DB0406" w:rsidRDefault="004B1AD1" w:rsidP="00E17978">
            <w:pPr>
              <w:spacing w:beforeLines="50"/>
              <w:jc w:val="left"/>
              <w:textAlignment w:val="baseline"/>
              <w:rPr>
                <w:rFonts w:ascii="Times New Roman" w:eastAsia="仿宋_GB2312" w:hAnsi="Arial" w:cs="宋体"/>
                <w:color w:val="000000"/>
                <w:kern w:val="24"/>
                <w:sz w:val="24"/>
                <w:szCs w:val="24"/>
              </w:rPr>
            </w:pPr>
            <w:r w:rsidRPr="00DB0406">
              <w:rPr>
                <w:rFonts w:ascii="Times New Roman" w:eastAsia="仿宋_GB2312" w:hAnsi="Arial" w:cs="宋体" w:hint="eastAsia"/>
                <w:color w:val="000000"/>
                <w:kern w:val="24"/>
                <w:sz w:val="24"/>
                <w:szCs w:val="24"/>
              </w:rPr>
              <w:t>经典专著精读</w:t>
            </w:r>
          </w:p>
        </w:tc>
        <w:tc>
          <w:tcPr>
            <w:tcW w:w="709" w:type="dxa"/>
          </w:tcPr>
          <w:p w:rsidR="004B1AD1" w:rsidRPr="00DB0406" w:rsidRDefault="004B1AD1" w:rsidP="00E17978">
            <w:pPr>
              <w:spacing w:beforeLines="50"/>
              <w:ind w:left="544" w:hanging="544"/>
              <w:jc w:val="center"/>
              <w:textAlignment w:val="baseline"/>
              <w:rPr>
                <w:rFonts w:ascii="Times New Roman" w:eastAsia="仿宋_GB2312" w:hAnsi="Arial" w:cs="宋体"/>
                <w:color w:val="000000"/>
                <w:kern w:val="24"/>
                <w:sz w:val="24"/>
                <w:szCs w:val="24"/>
              </w:rPr>
            </w:pPr>
            <w:r>
              <w:rPr>
                <w:rFonts w:ascii="Times New Roman" w:eastAsia="仿宋_GB2312" w:hAnsi="Arial" w:cs="宋体" w:hint="eastAsia"/>
                <w:color w:val="000000"/>
                <w:kern w:val="24"/>
                <w:sz w:val="24"/>
                <w:szCs w:val="24"/>
              </w:rPr>
              <w:t>40</w:t>
            </w:r>
          </w:p>
        </w:tc>
        <w:tc>
          <w:tcPr>
            <w:tcW w:w="759" w:type="dxa"/>
          </w:tcPr>
          <w:p w:rsidR="004B1AD1" w:rsidRPr="00DB0406" w:rsidRDefault="004B1AD1" w:rsidP="00E17978">
            <w:pPr>
              <w:spacing w:beforeLines="50"/>
              <w:ind w:left="544" w:hanging="544"/>
              <w:jc w:val="center"/>
              <w:textAlignment w:val="baseline"/>
              <w:rPr>
                <w:rFonts w:ascii="Times New Roman" w:eastAsia="仿宋_GB2312" w:hAnsi="Arial" w:cs="宋体"/>
                <w:color w:val="000000"/>
                <w:kern w:val="24"/>
                <w:sz w:val="24"/>
                <w:szCs w:val="24"/>
              </w:rPr>
            </w:pPr>
            <w:r>
              <w:rPr>
                <w:rFonts w:ascii="Times New Roman" w:eastAsia="仿宋_GB2312" w:hAnsi="Arial" w:cs="宋体" w:hint="eastAsia"/>
                <w:color w:val="000000"/>
                <w:kern w:val="24"/>
                <w:sz w:val="24"/>
                <w:szCs w:val="24"/>
              </w:rPr>
              <w:t>2</w:t>
            </w:r>
          </w:p>
        </w:tc>
      </w:tr>
      <w:tr w:rsidR="004B1AD1" w:rsidRPr="00EE08FC" w:rsidTr="004B1AD1">
        <w:tc>
          <w:tcPr>
            <w:tcW w:w="1651" w:type="dxa"/>
            <w:vMerge/>
            <w:vAlign w:val="center"/>
          </w:tcPr>
          <w:p w:rsidR="004B1AD1" w:rsidRPr="00EE08FC" w:rsidRDefault="004B1AD1" w:rsidP="00883D7B">
            <w:pPr>
              <w:pStyle w:val="a5"/>
              <w:spacing w:line="360" w:lineRule="auto"/>
              <w:jc w:val="center"/>
              <w:rPr>
                <w:rFonts w:ascii="Times New Roman" w:eastAsia="仿宋_GB2312" w:hAnsi="Times New Roman" w:cs="Times New Roman"/>
                <w:sz w:val="24"/>
                <w:szCs w:val="24"/>
              </w:rPr>
            </w:pPr>
          </w:p>
        </w:tc>
        <w:tc>
          <w:tcPr>
            <w:tcW w:w="1325" w:type="dxa"/>
            <w:vMerge/>
          </w:tcPr>
          <w:p w:rsidR="004B1AD1" w:rsidRDefault="004B1AD1" w:rsidP="00883D7B">
            <w:pPr>
              <w:pStyle w:val="a5"/>
              <w:spacing w:line="360" w:lineRule="auto"/>
              <w:jc w:val="center"/>
              <w:rPr>
                <w:rFonts w:ascii="Times New Roman" w:eastAsia="仿宋_GB2312" w:hAnsi="Times New Roman" w:cs="Times New Roman"/>
                <w:sz w:val="24"/>
                <w:szCs w:val="24"/>
              </w:rPr>
            </w:pPr>
          </w:p>
        </w:tc>
        <w:tc>
          <w:tcPr>
            <w:tcW w:w="3544" w:type="dxa"/>
            <w:vAlign w:val="center"/>
          </w:tcPr>
          <w:p w:rsidR="004B1AD1" w:rsidRPr="00EE08FC" w:rsidRDefault="004B1AD1" w:rsidP="004B1AD1">
            <w:pPr>
              <w:pStyle w:val="a5"/>
              <w:jc w:val="lef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工程中的有限元</w:t>
            </w:r>
          </w:p>
        </w:tc>
        <w:tc>
          <w:tcPr>
            <w:tcW w:w="709" w:type="dxa"/>
            <w:vAlign w:val="center"/>
          </w:tcPr>
          <w:p w:rsidR="004B1AD1" w:rsidRPr="00EE08FC" w:rsidRDefault="004B1AD1" w:rsidP="004B1AD1">
            <w:pPr>
              <w:pStyle w:val="a5"/>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60</w:t>
            </w:r>
          </w:p>
        </w:tc>
        <w:tc>
          <w:tcPr>
            <w:tcW w:w="759" w:type="dxa"/>
            <w:vAlign w:val="center"/>
          </w:tcPr>
          <w:p w:rsidR="004B1AD1" w:rsidRPr="00EE08FC" w:rsidRDefault="004B1AD1" w:rsidP="004B1AD1">
            <w:pPr>
              <w:pStyle w:val="a5"/>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w:t>
            </w:r>
          </w:p>
        </w:tc>
      </w:tr>
      <w:tr w:rsidR="004B1AD1" w:rsidRPr="00EE08FC" w:rsidTr="004B1AD1">
        <w:tc>
          <w:tcPr>
            <w:tcW w:w="1651" w:type="dxa"/>
            <w:vAlign w:val="center"/>
          </w:tcPr>
          <w:p w:rsidR="004B1AD1" w:rsidRPr="00EE08FC" w:rsidRDefault="004B1AD1" w:rsidP="00883D7B">
            <w:pPr>
              <w:pStyle w:val="a5"/>
              <w:spacing w:line="360" w:lineRule="auto"/>
              <w:jc w:val="center"/>
              <w:rPr>
                <w:rFonts w:ascii="Times New Roman" w:eastAsia="仿宋_GB2312" w:hAnsi="Times New Roman" w:cs="Times New Roman"/>
                <w:sz w:val="24"/>
                <w:szCs w:val="24"/>
              </w:rPr>
            </w:pPr>
            <w:r w:rsidRPr="00EE08FC">
              <w:rPr>
                <w:rFonts w:ascii="Times New Roman" w:eastAsia="仿宋_GB2312" w:hAnsi="Times New Roman" w:cs="Times New Roman" w:hint="eastAsia"/>
                <w:sz w:val="24"/>
                <w:szCs w:val="24"/>
              </w:rPr>
              <w:t>开放实践课</w:t>
            </w:r>
          </w:p>
        </w:tc>
        <w:tc>
          <w:tcPr>
            <w:tcW w:w="1325" w:type="dxa"/>
          </w:tcPr>
          <w:p w:rsidR="004B1AD1" w:rsidRPr="00EE08FC" w:rsidRDefault="004B1AD1" w:rsidP="00883D7B">
            <w:pPr>
              <w:pStyle w:val="a5"/>
              <w:spacing w:line="360" w:lineRule="auto"/>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必修</w:t>
            </w:r>
          </w:p>
        </w:tc>
        <w:tc>
          <w:tcPr>
            <w:tcW w:w="3544" w:type="dxa"/>
            <w:vAlign w:val="center"/>
          </w:tcPr>
          <w:p w:rsidR="004B1AD1" w:rsidRPr="00EE08FC" w:rsidRDefault="004B1AD1" w:rsidP="004B1AD1">
            <w:pPr>
              <w:pStyle w:val="a5"/>
              <w:jc w:val="center"/>
              <w:rPr>
                <w:rFonts w:ascii="Times New Roman" w:eastAsia="仿宋_GB2312" w:hAnsi="Times New Roman" w:cs="Times New Roman"/>
                <w:sz w:val="24"/>
                <w:szCs w:val="24"/>
              </w:rPr>
            </w:pPr>
          </w:p>
        </w:tc>
        <w:tc>
          <w:tcPr>
            <w:tcW w:w="709" w:type="dxa"/>
            <w:vAlign w:val="center"/>
          </w:tcPr>
          <w:p w:rsidR="004B1AD1" w:rsidRPr="00EE08FC" w:rsidRDefault="004B1AD1" w:rsidP="004B1AD1">
            <w:pPr>
              <w:pStyle w:val="a5"/>
              <w:jc w:val="center"/>
              <w:rPr>
                <w:rFonts w:ascii="Times New Roman" w:eastAsia="仿宋_GB2312" w:hAnsi="Times New Roman" w:cs="Times New Roman"/>
                <w:sz w:val="24"/>
                <w:szCs w:val="24"/>
              </w:rPr>
            </w:pPr>
            <w:r w:rsidRPr="00EE08FC">
              <w:rPr>
                <w:rFonts w:ascii="Times New Roman" w:eastAsia="仿宋_GB2312" w:hAnsi="Times New Roman" w:cs="Times New Roman"/>
                <w:sz w:val="24"/>
                <w:szCs w:val="24"/>
              </w:rPr>
              <w:t>60</w:t>
            </w:r>
          </w:p>
        </w:tc>
        <w:tc>
          <w:tcPr>
            <w:tcW w:w="759" w:type="dxa"/>
            <w:vAlign w:val="center"/>
          </w:tcPr>
          <w:p w:rsidR="004B1AD1" w:rsidRPr="00EE08FC" w:rsidRDefault="004B1AD1" w:rsidP="004B1AD1">
            <w:pPr>
              <w:pStyle w:val="a5"/>
              <w:jc w:val="center"/>
              <w:rPr>
                <w:rFonts w:ascii="Times New Roman" w:eastAsia="仿宋_GB2312" w:hAnsi="Times New Roman" w:cs="Times New Roman"/>
                <w:sz w:val="24"/>
                <w:szCs w:val="24"/>
              </w:rPr>
            </w:pPr>
            <w:r w:rsidRPr="00EE08FC">
              <w:rPr>
                <w:rFonts w:ascii="Times New Roman" w:eastAsia="仿宋_GB2312" w:hAnsi="Times New Roman" w:cs="Times New Roman"/>
                <w:sz w:val="24"/>
                <w:szCs w:val="24"/>
              </w:rPr>
              <w:t>3</w:t>
            </w:r>
          </w:p>
        </w:tc>
      </w:tr>
      <w:tr w:rsidR="004B1AD1" w:rsidRPr="00EE08FC" w:rsidTr="004B1AD1">
        <w:tc>
          <w:tcPr>
            <w:tcW w:w="1651" w:type="dxa"/>
            <w:vAlign w:val="center"/>
          </w:tcPr>
          <w:p w:rsidR="004B1AD1" w:rsidRPr="00EE08FC" w:rsidRDefault="004B1AD1" w:rsidP="00883D7B">
            <w:pPr>
              <w:pStyle w:val="a5"/>
              <w:spacing w:line="360" w:lineRule="auto"/>
              <w:jc w:val="center"/>
              <w:rPr>
                <w:rFonts w:ascii="Times New Roman" w:eastAsia="仿宋_GB2312" w:hAnsi="Times New Roman" w:cs="Times New Roman"/>
                <w:sz w:val="24"/>
                <w:szCs w:val="24"/>
              </w:rPr>
            </w:pPr>
            <w:r w:rsidRPr="00EE08FC">
              <w:rPr>
                <w:rFonts w:ascii="Times New Roman" w:eastAsia="仿宋_GB2312" w:hAnsi="Times New Roman" w:cs="Times New Roman" w:hint="eastAsia"/>
                <w:sz w:val="24"/>
                <w:szCs w:val="24"/>
              </w:rPr>
              <w:t>前沿课程</w:t>
            </w:r>
          </w:p>
        </w:tc>
        <w:tc>
          <w:tcPr>
            <w:tcW w:w="1325" w:type="dxa"/>
          </w:tcPr>
          <w:p w:rsidR="004B1AD1" w:rsidRPr="00EE08FC" w:rsidRDefault="004B1AD1" w:rsidP="00883D7B">
            <w:pPr>
              <w:widowControl/>
              <w:spacing w:line="360" w:lineRule="auto"/>
              <w:jc w:val="center"/>
              <w:rPr>
                <w:rFonts w:ascii="Times New Roman" w:eastAsia="仿宋_GB2312" w:hAnsi="Times New Roman"/>
                <w:sz w:val="24"/>
                <w:szCs w:val="24"/>
              </w:rPr>
            </w:pPr>
            <w:r>
              <w:rPr>
                <w:rFonts w:ascii="Times New Roman" w:eastAsia="仿宋_GB2312" w:hAnsi="Times New Roman"/>
                <w:sz w:val="24"/>
                <w:szCs w:val="24"/>
              </w:rPr>
              <w:t>必修</w:t>
            </w:r>
          </w:p>
        </w:tc>
        <w:tc>
          <w:tcPr>
            <w:tcW w:w="3544" w:type="dxa"/>
            <w:vAlign w:val="center"/>
          </w:tcPr>
          <w:p w:rsidR="004B1AD1" w:rsidRPr="00EE08FC" w:rsidRDefault="004B1AD1" w:rsidP="004B1AD1">
            <w:pPr>
              <w:widowControl/>
              <w:jc w:val="center"/>
              <w:rPr>
                <w:rFonts w:ascii="Times New Roman" w:eastAsia="仿宋_GB2312" w:hAnsi="Times New Roman"/>
                <w:sz w:val="24"/>
                <w:szCs w:val="24"/>
              </w:rPr>
            </w:pPr>
          </w:p>
        </w:tc>
        <w:tc>
          <w:tcPr>
            <w:tcW w:w="709" w:type="dxa"/>
            <w:vAlign w:val="center"/>
          </w:tcPr>
          <w:p w:rsidR="004B1AD1" w:rsidRPr="00EE08FC" w:rsidRDefault="004B1AD1" w:rsidP="004B1AD1">
            <w:pPr>
              <w:pStyle w:val="a5"/>
              <w:jc w:val="center"/>
              <w:rPr>
                <w:rFonts w:ascii="Times New Roman" w:eastAsia="仿宋_GB2312" w:hAnsi="Times New Roman" w:cs="Times New Roman"/>
                <w:sz w:val="24"/>
                <w:szCs w:val="24"/>
              </w:rPr>
            </w:pPr>
            <w:r w:rsidRPr="00EE08FC">
              <w:rPr>
                <w:rFonts w:ascii="Times New Roman" w:eastAsia="仿宋_GB2312" w:hAnsi="Times New Roman" w:cs="Times New Roman"/>
                <w:sz w:val="24"/>
                <w:szCs w:val="24"/>
              </w:rPr>
              <w:t>60</w:t>
            </w:r>
          </w:p>
        </w:tc>
        <w:tc>
          <w:tcPr>
            <w:tcW w:w="759" w:type="dxa"/>
            <w:vAlign w:val="center"/>
          </w:tcPr>
          <w:p w:rsidR="004B1AD1" w:rsidRPr="00EE08FC" w:rsidRDefault="004B1AD1" w:rsidP="004B1AD1">
            <w:pPr>
              <w:pStyle w:val="a5"/>
              <w:jc w:val="center"/>
              <w:rPr>
                <w:rFonts w:ascii="Times New Roman" w:eastAsia="仿宋_GB2312" w:hAnsi="Times New Roman" w:cs="Times New Roman"/>
                <w:sz w:val="24"/>
                <w:szCs w:val="24"/>
              </w:rPr>
            </w:pPr>
            <w:r w:rsidRPr="00EE08FC">
              <w:rPr>
                <w:rFonts w:ascii="Times New Roman" w:eastAsia="仿宋_GB2312" w:hAnsi="Times New Roman" w:cs="Times New Roman"/>
                <w:sz w:val="24"/>
                <w:szCs w:val="24"/>
              </w:rPr>
              <w:t>3</w:t>
            </w:r>
          </w:p>
        </w:tc>
      </w:tr>
    </w:tbl>
    <w:p w:rsidR="009B05F1" w:rsidRPr="002C26D4" w:rsidRDefault="009B05F1" w:rsidP="009B05F1">
      <w:pPr>
        <w:jc w:val="left"/>
        <w:rPr>
          <w:rFonts w:ascii="仿宋" w:eastAsia="仿宋" w:hAnsi="仿宋"/>
          <w:b/>
          <w:sz w:val="28"/>
          <w:szCs w:val="28"/>
        </w:rPr>
      </w:pPr>
    </w:p>
    <w:p w:rsidR="00232D22" w:rsidRPr="00B72111" w:rsidRDefault="00232D22" w:rsidP="008E7240">
      <w:pPr>
        <w:autoSpaceDE w:val="0"/>
        <w:autoSpaceDN w:val="0"/>
        <w:adjustRightInd w:val="0"/>
        <w:snapToGrid w:val="0"/>
        <w:spacing w:line="360" w:lineRule="auto"/>
        <w:jc w:val="left"/>
        <w:rPr>
          <w:rFonts w:ascii="仿宋" w:eastAsia="仿宋" w:hAnsi="仿宋"/>
          <w:kern w:val="0"/>
          <w:sz w:val="24"/>
          <w:szCs w:val="24"/>
        </w:rPr>
      </w:pPr>
      <w:r w:rsidRPr="00B72111">
        <w:rPr>
          <w:rFonts w:ascii="仿宋" w:eastAsia="仿宋" w:hAnsi="仿宋" w:hint="eastAsia"/>
          <w:kern w:val="0"/>
          <w:sz w:val="24"/>
          <w:szCs w:val="24"/>
        </w:rPr>
        <w:t>五、学位论文的评审与答辩</w:t>
      </w:r>
    </w:p>
    <w:p w:rsidR="00232D22" w:rsidRPr="00B72111" w:rsidRDefault="00232D22" w:rsidP="00646ECE">
      <w:pPr>
        <w:pStyle w:val="a5"/>
        <w:spacing w:line="360" w:lineRule="auto"/>
        <w:ind w:firstLineChars="200" w:firstLine="480"/>
        <w:rPr>
          <w:rFonts w:ascii="仿宋" w:eastAsia="仿宋" w:hAnsi="仿宋" w:cs="Times New Roman"/>
          <w:sz w:val="24"/>
          <w:szCs w:val="24"/>
        </w:rPr>
      </w:pPr>
      <w:r w:rsidRPr="00B72111">
        <w:rPr>
          <w:rFonts w:ascii="仿宋" w:eastAsia="仿宋" w:hAnsi="仿宋" w:cs="Times New Roman" w:hint="eastAsia"/>
          <w:sz w:val="24"/>
          <w:szCs w:val="24"/>
        </w:rPr>
        <w:t>工程博士研究生完成研究任务后，应在导师指导下将研究内容、研究思路及研究成果按照《中国科学技术大学研究生学位论文撰写规范》撰写</w:t>
      </w:r>
      <w:proofErr w:type="gramStart"/>
      <w:r w:rsidRPr="00B72111">
        <w:rPr>
          <w:rFonts w:ascii="仿宋" w:eastAsia="仿宋" w:hAnsi="仿宋" w:cs="Times New Roman" w:hint="eastAsia"/>
          <w:sz w:val="24"/>
          <w:szCs w:val="24"/>
        </w:rPr>
        <w:t>成工程</w:t>
      </w:r>
      <w:proofErr w:type="gramEnd"/>
      <w:r w:rsidRPr="00B72111">
        <w:rPr>
          <w:rFonts w:ascii="仿宋" w:eastAsia="仿宋" w:hAnsi="仿宋" w:cs="Times New Roman" w:hint="eastAsia"/>
          <w:sz w:val="24"/>
          <w:szCs w:val="24"/>
        </w:rPr>
        <w:t>博士学位论文。</w:t>
      </w:r>
    </w:p>
    <w:p w:rsidR="00232D22" w:rsidRPr="00B72111" w:rsidRDefault="00232D22" w:rsidP="00646ECE">
      <w:pPr>
        <w:pStyle w:val="a5"/>
        <w:spacing w:line="360" w:lineRule="auto"/>
        <w:ind w:firstLineChars="200" w:firstLine="480"/>
        <w:rPr>
          <w:rFonts w:ascii="仿宋" w:eastAsia="仿宋" w:hAnsi="仿宋" w:cs="Times New Roman"/>
          <w:sz w:val="24"/>
          <w:szCs w:val="24"/>
        </w:rPr>
      </w:pPr>
      <w:r w:rsidRPr="00B72111">
        <w:rPr>
          <w:rFonts w:ascii="仿宋" w:eastAsia="仿宋" w:hAnsi="仿宋" w:cs="Times New Roman" w:hint="eastAsia"/>
          <w:sz w:val="24"/>
          <w:szCs w:val="24"/>
        </w:rPr>
        <w:t>博士生在完成课程学习及非课程必修环节，且成绩合格后，</w:t>
      </w:r>
      <w:proofErr w:type="gramStart"/>
      <w:r w:rsidRPr="00B72111">
        <w:rPr>
          <w:rFonts w:ascii="仿宋" w:eastAsia="仿宋" w:hAnsi="仿宋" w:cs="Times New Roman" w:hint="eastAsia"/>
          <w:sz w:val="24"/>
          <w:szCs w:val="24"/>
        </w:rPr>
        <w:t>经双导师</w:t>
      </w:r>
      <w:proofErr w:type="gramEnd"/>
      <w:r w:rsidRPr="00B72111">
        <w:rPr>
          <w:rFonts w:ascii="仿宋" w:eastAsia="仿宋" w:hAnsi="仿宋" w:cs="Times New Roman" w:hint="eastAsia"/>
          <w:sz w:val="24"/>
          <w:szCs w:val="24"/>
        </w:rPr>
        <w:t>签署同意送审意见、所在学院预审许可，可向校学位办提请论文评阅和答辩。</w:t>
      </w:r>
    </w:p>
    <w:p w:rsidR="00232D22" w:rsidRPr="00B72111" w:rsidRDefault="00232D22" w:rsidP="00646ECE">
      <w:pPr>
        <w:pStyle w:val="a5"/>
        <w:spacing w:line="360" w:lineRule="auto"/>
        <w:ind w:firstLineChars="200" w:firstLine="480"/>
        <w:rPr>
          <w:rFonts w:ascii="仿宋" w:eastAsia="仿宋" w:hAnsi="仿宋" w:cs="Times New Roman"/>
          <w:sz w:val="24"/>
          <w:szCs w:val="24"/>
        </w:rPr>
      </w:pPr>
      <w:r w:rsidRPr="00B72111">
        <w:rPr>
          <w:rFonts w:ascii="仿宋" w:eastAsia="仿宋" w:hAnsi="仿宋" w:cs="Times New Roman" w:hint="eastAsia"/>
          <w:sz w:val="24"/>
          <w:szCs w:val="24"/>
        </w:rPr>
        <w:t>工程博士学位论文的评审与答辩方法和程序按中国科学技术大学研究生院的统一规定执行。</w:t>
      </w:r>
    </w:p>
    <w:p w:rsidR="00232D22" w:rsidRPr="00B72111" w:rsidRDefault="00232D22" w:rsidP="00646ECE">
      <w:pPr>
        <w:pStyle w:val="a5"/>
        <w:spacing w:line="360" w:lineRule="auto"/>
        <w:ind w:firstLineChars="200" w:firstLine="480"/>
        <w:rPr>
          <w:rFonts w:ascii="仿宋" w:eastAsia="仿宋" w:hAnsi="仿宋" w:cs="Times New Roman"/>
          <w:sz w:val="24"/>
          <w:szCs w:val="24"/>
        </w:rPr>
      </w:pPr>
    </w:p>
    <w:p w:rsidR="00232D22" w:rsidRPr="00B72111" w:rsidRDefault="00232D22" w:rsidP="008E7240">
      <w:pPr>
        <w:autoSpaceDE w:val="0"/>
        <w:autoSpaceDN w:val="0"/>
        <w:adjustRightInd w:val="0"/>
        <w:snapToGrid w:val="0"/>
        <w:spacing w:line="360" w:lineRule="auto"/>
        <w:jc w:val="left"/>
        <w:rPr>
          <w:rFonts w:ascii="仿宋" w:eastAsia="仿宋" w:hAnsi="仿宋"/>
          <w:kern w:val="0"/>
          <w:sz w:val="28"/>
          <w:szCs w:val="28"/>
        </w:rPr>
      </w:pPr>
      <w:r w:rsidRPr="00B72111">
        <w:rPr>
          <w:rFonts w:ascii="仿宋" w:eastAsia="仿宋" w:hAnsi="仿宋" w:hint="eastAsia"/>
          <w:kern w:val="0"/>
          <w:sz w:val="28"/>
          <w:szCs w:val="28"/>
        </w:rPr>
        <w:t>六、学位申请与学位授予</w:t>
      </w:r>
    </w:p>
    <w:p w:rsidR="00232D22" w:rsidRPr="00B72111" w:rsidRDefault="00232D22" w:rsidP="00646ECE">
      <w:pPr>
        <w:pStyle w:val="a5"/>
        <w:spacing w:line="360" w:lineRule="auto"/>
        <w:ind w:firstLineChars="200" w:firstLine="480"/>
        <w:rPr>
          <w:rFonts w:ascii="仿宋" w:eastAsia="仿宋" w:hAnsi="仿宋" w:cs="Times New Roman"/>
          <w:sz w:val="24"/>
          <w:szCs w:val="24"/>
        </w:rPr>
      </w:pPr>
      <w:r w:rsidRPr="00B72111">
        <w:rPr>
          <w:rFonts w:ascii="仿宋" w:eastAsia="仿宋" w:hAnsi="仿宋" w:cs="Times New Roman" w:hint="eastAsia"/>
          <w:sz w:val="24"/>
          <w:szCs w:val="24"/>
        </w:rPr>
        <w:t>工程博士研究生的学位申请与学位授予方法和程序按中国科学技术大学研究生院的统一规定执行。</w:t>
      </w:r>
    </w:p>
    <w:p w:rsidR="00232D22" w:rsidRPr="00B72111" w:rsidRDefault="00232D22" w:rsidP="00646ECE">
      <w:pPr>
        <w:pStyle w:val="a5"/>
        <w:spacing w:line="360" w:lineRule="auto"/>
        <w:ind w:firstLineChars="200" w:firstLine="480"/>
        <w:jc w:val="right"/>
        <w:rPr>
          <w:rFonts w:ascii="仿宋" w:eastAsia="仿宋" w:hAnsi="仿宋" w:cs="Times New Roman"/>
          <w:sz w:val="24"/>
          <w:szCs w:val="24"/>
        </w:rPr>
      </w:pPr>
    </w:p>
    <w:p w:rsidR="00232D22" w:rsidRPr="00B72111" w:rsidRDefault="008E2147" w:rsidP="004B1AD1">
      <w:pPr>
        <w:pStyle w:val="a5"/>
        <w:spacing w:line="360" w:lineRule="auto"/>
        <w:ind w:firstLineChars="200" w:firstLine="480"/>
        <w:jc w:val="right"/>
        <w:rPr>
          <w:rFonts w:ascii="仿宋" w:eastAsia="仿宋" w:hAnsi="仿宋"/>
          <w:kern w:val="0"/>
          <w:sz w:val="28"/>
          <w:szCs w:val="28"/>
        </w:rPr>
      </w:pPr>
      <w:r>
        <w:rPr>
          <w:rFonts w:ascii="仿宋" w:eastAsia="仿宋" w:hAnsi="仿宋" w:cs="Times New Roman"/>
          <w:sz w:val="24"/>
          <w:szCs w:val="24"/>
        </w:rPr>
        <w:t>201</w:t>
      </w:r>
      <w:r>
        <w:rPr>
          <w:rFonts w:ascii="仿宋" w:eastAsia="仿宋" w:hAnsi="仿宋" w:cs="Times New Roman" w:hint="eastAsia"/>
          <w:sz w:val="24"/>
          <w:szCs w:val="24"/>
        </w:rPr>
        <w:t>8</w:t>
      </w:r>
      <w:r w:rsidR="00232D22" w:rsidRPr="00B72111">
        <w:rPr>
          <w:rFonts w:ascii="仿宋" w:eastAsia="仿宋" w:hAnsi="仿宋" w:cs="Times New Roman" w:hint="eastAsia"/>
          <w:sz w:val="24"/>
          <w:szCs w:val="24"/>
        </w:rPr>
        <w:t>年</w:t>
      </w:r>
      <w:r w:rsidR="00232D22" w:rsidRPr="00B72111">
        <w:rPr>
          <w:rFonts w:ascii="仿宋" w:eastAsia="仿宋" w:hAnsi="仿宋" w:cs="Times New Roman"/>
          <w:sz w:val="24"/>
          <w:szCs w:val="24"/>
        </w:rPr>
        <w:t>6</w:t>
      </w:r>
      <w:r w:rsidR="00232D22" w:rsidRPr="00B72111">
        <w:rPr>
          <w:rFonts w:ascii="仿宋" w:eastAsia="仿宋" w:hAnsi="仿宋" w:cs="Times New Roman" w:hint="eastAsia"/>
          <w:sz w:val="24"/>
          <w:szCs w:val="24"/>
        </w:rPr>
        <w:t>月</w:t>
      </w:r>
      <w:r w:rsidR="00232D22" w:rsidRPr="00B72111">
        <w:rPr>
          <w:rFonts w:ascii="仿宋" w:eastAsia="仿宋" w:hAnsi="仿宋" w:cs="Times New Roman"/>
          <w:sz w:val="24"/>
          <w:szCs w:val="24"/>
        </w:rPr>
        <w:t>20</w:t>
      </w:r>
      <w:r w:rsidR="00232D22" w:rsidRPr="00B72111">
        <w:rPr>
          <w:rFonts w:ascii="仿宋" w:eastAsia="仿宋" w:hAnsi="仿宋" w:cs="Times New Roman" w:hint="eastAsia"/>
          <w:sz w:val="24"/>
          <w:szCs w:val="24"/>
        </w:rPr>
        <w:t>日</w:t>
      </w:r>
    </w:p>
    <w:sectPr w:rsidR="00232D22" w:rsidRPr="00B72111" w:rsidSect="002A56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67C" w:rsidRDefault="0034467C" w:rsidP="008163D9">
      <w:pPr>
        <w:ind w:firstLine="480"/>
      </w:pPr>
      <w:r>
        <w:separator/>
      </w:r>
    </w:p>
  </w:endnote>
  <w:endnote w:type="continuationSeparator" w:id="0">
    <w:p w:rsidR="0034467C" w:rsidRDefault="0034467C" w:rsidP="008163D9">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67C" w:rsidRDefault="0034467C" w:rsidP="008163D9">
      <w:pPr>
        <w:ind w:firstLine="480"/>
      </w:pPr>
      <w:r>
        <w:separator/>
      </w:r>
    </w:p>
  </w:footnote>
  <w:footnote w:type="continuationSeparator" w:id="0">
    <w:p w:rsidR="0034467C" w:rsidRDefault="0034467C" w:rsidP="008163D9">
      <w:pPr>
        <w:ind w:firstLine="480"/>
      </w:pPr>
      <w:r>
        <w:continuationSeparator/>
      </w:r>
    </w:p>
  </w:footnote>
  <w:footnote w:id="1">
    <w:p w:rsidR="0047623E" w:rsidRDefault="0047623E" w:rsidP="002C26D4">
      <w:pPr>
        <w:pStyle w:val="aa"/>
      </w:pPr>
      <w:r>
        <w:rPr>
          <w:rStyle w:val="ab"/>
        </w:rPr>
        <w:footnoteRef/>
      </w:r>
      <w:r>
        <w:t xml:space="preserve"> </w:t>
      </w:r>
      <w:r>
        <w:rPr>
          <w:rFonts w:hint="eastAsia"/>
        </w:rPr>
        <w:t>本学科</w:t>
      </w:r>
      <w:proofErr w:type="gramStart"/>
      <w:r>
        <w:rPr>
          <w:rFonts w:hint="eastAsia"/>
        </w:rPr>
        <w:t>点承认</w:t>
      </w:r>
      <w:proofErr w:type="gramEnd"/>
      <w:r>
        <w:rPr>
          <w:rFonts w:hint="eastAsia"/>
        </w:rPr>
        <w:t>工程科学学院及学校开设的研究生政治课程学分</w:t>
      </w:r>
    </w:p>
  </w:footnote>
  <w:footnote w:id="2">
    <w:p w:rsidR="0047623E" w:rsidRDefault="0047623E" w:rsidP="002C26D4">
      <w:pPr>
        <w:pStyle w:val="aa"/>
      </w:pPr>
      <w:r>
        <w:rPr>
          <w:rStyle w:val="ab"/>
        </w:rPr>
        <w:footnoteRef/>
      </w:r>
      <w:r>
        <w:t xml:space="preserve"> </w:t>
      </w:r>
      <w:r>
        <w:rPr>
          <w:rFonts w:hint="eastAsia"/>
        </w:rPr>
        <w:t>本学科</w:t>
      </w:r>
      <w:proofErr w:type="gramStart"/>
      <w:r>
        <w:rPr>
          <w:rFonts w:hint="eastAsia"/>
        </w:rPr>
        <w:t>点承认</w:t>
      </w:r>
      <w:proofErr w:type="gramEnd"/>
      <w:r>
        <w:rPr>
          <w:rFonts w:hint="eastAsia"/>
        </w:rPr>
        <w:t>工程科学学院及学校开设的研究生外语课程学分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E00D4"/>
    <w:multiLevelType w:val="hybridMultilevel"/>
    <w:tmpl w:val="BDC8338C"/>
    <w:lvl w:ilvl="0" w:tplc="FBAA3B1A">
      <w:start w:val="1"/>
      <w:numFmt w:val="decimal"/>
      <w:lvlText w:val="%1、"/>
      <w:lvlJc w:val="left"/>
      <w:pPr>
        <w:ind w:left="375" w:hanging="375"/>
      </w:pPr>
      <w:rPr>
        <w:rFonts w:eastAsia="仿宋_GB2312" w:cs="Times New Roman"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4868C7"/>
    <w:multiLevelType w:val="hybridMultilevel"/>
    <w:tmpl w:val="B204CBFE"/>
    <w:lvl w:ilvl="0" w:tplc="2346BEA0">
      <w:start w:val="1"/>
      <w:numFmt w:val="chineseCountingThousand"/>
      <w:lvlText w:val="（%1）"/>
      <w:lvlJc w:val="left"/>
      <w:pPr>
        <w:tabs>
          <w:tab w:val="num" w:pos="1140"/>
        </w:tabs>
        <w:ind w:left="114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6AB5697B"/>
    <w:multiLevelType w:val="hybridMultilevel"/>
    <w:tmpl w:val="BA062C2C"/>
    <w:lvl w:ilvl="0" w:tplc="AE347F80">
      <w:start w:val="1"/>
      <w:numFmt w:val="decimal"/>
      <w:lvlText w:val="%1."/>
      <w:lvlJc w:val="left"/>
      <w:pPr>
        <w:ind w:left="480" w:hanging="360"/>
      </w:pPr>
      <w:rPr>
        <w:rFonts w:cs="Times New Roman" w:hint="default"/>
        <w:b/>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71C7"/>
    <w:rsid w:val="00004CC3"/>
    <w:rsid w:val="000235A4"/>
    <w:rsid w:val="000236E2"/>
    <w:rsid w:val="00023C47"/>
    <w:rsid w:val="000459A0"/>
    <w:rsid w:val="00046ABB"/>
    <w:rsid w:val="00054A94"/>
    <w:rsid w:val="00061915"/>
    <w:rsid w:val="00082203"/>
    <w:rsid w:val="00087414"/>
    <w:rsid w:val="000A5406"/>
    <w:rsid w:val="000B500D"/>
    <w:rsid w:val="000F6B9A"/>
    <w:rsid w:val="00114BB4"/>
    <w:rsid w:val="00117AB6"/>
    <w:rsid w:val="001332BC"/>
    <w:rsid w:val="00152878"/>
    <w:rsid w:val="001753E2"/>
    <w:rsid w:val="00175751"/>
    <w:rsid w:val="001854F4"/>
    <w:rsid w:val="00192A6C"/>
    <w:rsid w:val="001A5182"/>
    <w:rsid w:val="001A5C8C"/>
    <w:rsid w:val="001A6D4D"/>
    <w:rsid w:val="001A7888"/>
    <w:rsid w:val="001B09CF"/>
    <w:rsid w:val="001B3C25"/>
    <w:rsid w:val="001C6F3C"/>
    <w:rsid w:val="001F14FA"/>
    <w:rsid w:val="001F2C7D"/>
    <w:rsid w:val="001F569C"/>
    <w:rsid w:val="001F7794"/>
    <w:rsid w:val="002072D4"/>
    <w:rsid w:val="00217348"/>
    <w:rsid w:val="00232D22"/>
    <w:rsid w:val="00234718"/>
    <w:rsid w:val="002534D6"/>
    <w:rsid w:val="00273E4A"/>
    <w:rsid w:val="00281430"/>
    <w:rsid w:val="002A565C"/>
    <w:rsid w:val="002B417A"/>
    <w:rsid w:val="002B72AB"/>
    <w:rsid w:val="002C26D4"/>
    <w:rsid w:val="002C6961"/>
    <w:rsid w:val="002E7D87"/>
    <w:rsid w:val="002F4568"/>
    <w:rsid w:val="0031600B"/>
    <w:rsid w:val="00322865"/>
    <w:rsid w:val="00327086"/>
    <w:rsid w:val="003337D4"/>
    <w:rsid w:val="0034467C"/>
    <w:rsid w:val="003711DE"/>
    <w:rsid w:val="00375606"/>
    <w:rsid w:val="00394901"/>
    <w:rsid w:val="003C56CB"/>
    <w:rsid w:val="003C6B8F"/>
    <w:rsid w:val="003D643F"/>
    <w:rsid w:val="003E091C"/>
    <w:rsid w:val="00406BB2"/>
    <w:rsid w:val="004149B2"/>
    <w:rsid w:val="00424D40"/>
    <w:rsid w:val="00435DD6"/>
    <w:rsid w:val="004449F7"/>
    <w:rsid w:val="004573DD"/>
    <w:rsid w:val="004723F6"/>
    <w:rsid w:val="0047623E"/>
    <w:rsid w:val="004B1AD1"/>
    <w:rsid w:val="004C6382"/>
    <w:rsid w:val="004C7895"/>
    <w:rsid w:val="004D5AB5"/>
    <w:rsid w:val="004E5183"/>
    <w:rsid w:val="004F3C52"/>
    <w:rsid w:val="005103ED"/>
    <w:rsid w:val="00547E49"/>
    <w:rsid w:val="005600F5"/>
    <w:rsid w:val="0057082D"/>
    <w:rsid w:val="00576146"/>
    <w:rsid w:val="00586A90"/>
    <w:rsid w:val="005A1A96"/>
    <w:rsid w:val="005B7622"/>
    <w:rsid w:val="005C378F"/>
    <w:rsid w:val="005D34D2"/>
    <w:rsid w:val="005E4FAC"/>
    <w:rsid w:val="005E53F2"/>
    <w:rsid w:val="00602659"/>
    <w:rsid w:val="00604F31"/>
    <w:rsid w:val="00623D9A"/>
    <w:rsid w:val="0063685F"/>
    <w:rsid w:val="00646ECE"/>
    <w:rsid w:val="00684111"/>
    <w:rsid w:val="0069116F"/>
    <w:rsid w:val="006A1626"/>
    <w:rsid w:val="006C52AF"/>
    <w:rsid w:val="006D3D9A"/>
    <w:rsid w:val="006D588B"/>
    <w:rsid w:val="006E7FDC"/>
    <w:rsid w:val="006F3B4E"/>
    <w:rsid w:val="00701A66"/>
    <w:rsid w:val="0071229A"/>
    <w:rsid w:val="00753016"/>
    <w:rsid w:val="00766939"/>
    <w:rsid w:val="00767B17"/>
    <w:rsid w:val="0077008F"/>
    <w:rsid w:val="00775CA5"/>
    <w:rsid w:val="0079622C"/>
    <w:rsid w:val="007A111B"/>
    <w:rsid w:val="007B6E74"/>
    <w:rsid w:val="007F3490"/>
    <w:rsid w:val="007F3C9A"/>
    <w:rsid w:val="0080313E"/>
    <w:rsid w:val="0081058E"/>
    <w:rsid w:val="008163D9"/>
    <w:rsid w:val="008178B0"/>
    <w:rsid w:val="00825A3D"/>
    <w:rsid w:val="008267CF"/>
    <w:rsid w:val="00857E81"/>
    <w:rsid w:val="008602FA"/>
    <w:rsid w:val="00860A9C"/>
    <w:rsid w:val="00862992"/>
    <w:rsid w:val="00873C22"/>
    <w:rsid w:val="00883D7B"/>
    <w:rsid w:val="00887147"/>
    <w:rsid w:val="008908BC"/>
    <w:rsid w:val="008A0396"/>
    <w:rsid w:val="008C1769"/>
    <w:rsid w:val="008C19B6"/>
    <w:rsid w:val="008C377F"/>
    <w:rsid w:val="008E2147"/>
    <w:rsid w:val="008E6352"/>
    <w:rsid w:val="008E7240"/>
    <w:rsid w:val="00902DD9"/>
    <w:rsid w:val="00912A6E"/>
    <w:rsid w:val="00930DE5"/>
    <w:rsid w:val="0097123E"/>
    <w:rsid w:val="00977715"/>
    <w:rsid w:val="009778FE"/>
    <w:rsid w:val="00977F6E"/>
    <w:rsid w:val="00991893"/>
    <w:rsid w:val="00993240"/>
    <w:rsid w:val="009B05F1"/>
    <w:rsid w:val="009B3121"/>
    <w:rsid w:val="009E29C8"/>
    <w:rsid w:val="009F4509"/>
    <w:rsid w:val="00A4212E"/>
    <w:rsid w:val="00A538F6"/>
    <w:rsid w:val="00A61E05"/>
    <w:rsid w:val="00A75EC4"/>
    <w:rsid w:val="00A8080F"/>
    <w:rsid w:val="00AD461C"/>
    <w:rsid w:val="00AD6F11"/>
    <w:rsid w:val="00AD7254"/>
    <w:rsid w:val="00B0439A"/>
    <w:rsid w:val="00B10FC7"/>
    <w:rsid w:val="00B21A7E"/>
    <w:rsid w:val="00B35CED"/>
    <w:rsid w:val="00B72111"/>
    <w:rsid w:val="00B742C0"/>
    <w:rsid w:val="00B7573A"/>
    <w:rsid w:val="00B830CA"/>
    <w:rsid w:val="00B9261F"/>
    <w:rsid w:val="00B97784"/>
    <w:rsid w:val="00BA48A4"/>
    <w:rsid w:val="00BB1DD1"/>
    <w:rsid w:val="00BB4849"/>
    <w:rsid w:val="00BB7624"/>
    <w:rsid w:val="00BF2196"/>
    <w:rsid w:val="00C1213B"/>
    <w:rsid w:val="00C15260"/>
    <w:rsid w:val="00C3373A"/>
    <w:rsid w:val="00C51022"/>
    <w:rsid w:val="00C5311E"/>
    <w:rsid w:val="00C608CE"/>
    <w:rsid w:val="00C75F4C"/>
    <w:rsid w:val="00C77CCC"/>
    <w:rsid w:val="00CB53E1"/>
    <w:rsid w:val="00CC0CD0"/>
    <w:rsid w:val="00CD1260"/>
    <w:rsid w:val="00CD309C"/>
    <w:rsid w:val="00CE109B"/>
    <w:rsid w:val="00CE240B"/>
    <w:rsid w:val="00D015B3"/>
    <w:rsid w:val="00D024C9"/>
    <w:rsid w:val="00D04A60"/>
    <w:rsid w:val="00D055E6"/>
    <w:rsid w:val="00D07772"/>
    <w:rsid w:val="00D170B2"/>
    <w:rsid w:val="00D21C64"/>
    <w:rsid w:val="00D34F1F"/>
    <w:rsid w:val="00D355C8"/>
    <w:rsid w:val="00D36D29"/>
    <w:rsid w:val="00D43F04"/>
    <w:rsid w:val="00D630E2"/>
    <w:rsid w:val="00DA0CA6"/>
    <w:rsid w:val="00DD076A"/>
    <w:rsid w:val="00DD09D8"/>
    <w:rsid w:val="00DE0D25"/>
    <w:rsid w:val="00DE2ABD"/>
    <w:rsid w:val="00DF3EE0"/>
    <w:rsid w:val="00E0478E"/>
    <w:rsid w:val="00E0571E"/>
    <w:rsid w:val="00E159A0"/>
    <w:rsid w:val="00E17978"/>
    <w:rsid w:val="00E24EC6"/>
    <w:rsid w:val="00E309B7"/>
    <w:rsid w:val="00E37D3D"/>
    <w:rsid w:val="00E60E3E"/>
    <w:rsid w:val="00E65D1A"/>
    <w:rsid w:val="00E74115"/>
    <w:rsid w:val="00E77054"/>
    <w:rsid w:val="00E83C6F"/>
    <w:rsid w:val="00E935C9"/>
    <w:rsid w:val="00EB5F4A"/>
    <w:rsid w:val="00EC584E"/>
    <w:rsid w:val="00ED5E30"/>
    <w:rsid w:val="00EE08FC"/>
    <w:rsid w:val="00EE1C4D"/>
    <w:rsid w:val="00EE292B"/>
    <w:rsid w:val="00EF3850"/>
    <w:rsid w:val="00EF75F1"/>
    <w:rsid w:val="00EF7635"/>
    <w:rsid w:val="00F041E4"/>
    <w:rsid w:val="00F052B4"/>
    <w:rsid w:val="00F10C6C"/>
    <w:rsid w:val="00F22D4D"/>
    <w:rsid w:val="00F703A3"/>
    <w:rsid w:val="00F806CF"/>
    <w:rsid w:val="00F957DA"/>
    <w:rsid w:val="00F971C7"/>
    <w:rsid w:val="00F97D71"/>
    <w:rsid w:val="00FA2D28"/>
    <w:rsid w:val="00FB31E5"/>
    <w:rsid w:val="00FC212C"/>
    <w:rsid w:val="00FD360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qFormat="1"/>
    <w:lsdException w:name="Table Grid" w:locked="1"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C8C"/>
    <w:pPr>
      <w:widowControl w:val="0"/>
      <w:jc w:val="both"/>
    </w:pPr>
    <w:rPr>
      <w:kern w:val="2"/>
      <w:sz w:val="21"/>
      <w:szCs w:val="22"/>
    </w:rPr>
  </w:style>
  <w:style w:type="paragraph" w:styleId="1">
    <w:name w:val="heading 1"/>
    <w:basedOn w:val="a"/>
    <w:next w:val="a"/>
    <w:link w:val="1Char"/>
    <w:uiPriority w:val="99"/>
    <w:qFormat/>
    <w:rsid w:val="00375606"/>
    <w:pPr>
      <w:keepNext/>
      <w:jc w:val="center"/>
      <w:outlineLvl w:val="0"/>
    </w:pPr>
    <w:rPr>
      <w:rFonts w:ascii="仿宋_GB2312" w:eastAsia="仿宋_GB2312" w:hAnsi="Times New Roman"/>
      <w:b/>
      <w:szCs w:val="20"/>
    </w:rPr>
  </w:style>
  <w:style w:type="paragraph" w:styleId="3">
    <w:name w:val="heading 3"/>
    <w:basedOn w:val="a"/>
    <w:next w:val="a"/>
    <w:link w:val="3Char"/>
    <w:uiPriority w:val="99"/>
    <w:qFormat/>
    <w:locked/>
    <w:rsid w:val="005103ED"/>
    <w:pPr>
      <w:keepNext/>
      <w:keepLines/>
      <w:widowControl/>
      <w:spacing w:before="260" w:after="260" w:line="416" w:lineRule="auto"/>
      <w:jc w:val="left"/>
      <w:outlineLvl w:val="2"/>
    </w:pPr>
    <w:rPr>
      <w:rFonts w:cs="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A1626"/>
    <w:rPr>
      <w:rFonts w:cs="Times New Roman"/>
      <w:b/>
      <w:bCs/>
      <w:kern w:val="44"/>
      <w:sz w:val="44"/>
      <w:szCs w:val="44"/>
    </w:rPr>
  </w:style>
  <w:style w:type="character" w:customStyle="1" w:styleId="Heading3Char">
    <w:name w:val="Heading 3 Char"/>
    <w:basedOn w:val="a0"/>
    <w:link w:val="3"/>
    <w:uiPriority w:val="99"/>
    <w:semiHidden/>
    <w:locked/>
    <w:rsid w:val="006A1626"/>
    <w:rPr>
      <w:rFonts w:cs="Times New Roman"/>
      <w:b/>
      <w:bCs/>
      <w:sz w:val="32"/>
      <w:szCs w:val="32"/>
    </w:rPr>
  </w:style>
  <w:style w:type="table" w:styleId="a3">
    <w:name w:val="Table Grid"/>
    <w:basedOn w:val="a1"/>
    <w:qFormat/>
    <w:rsid w:val="00A75EC4"/>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rsid w:val="00AD461C"/>
    <w:rPr>
      <w:sz w:val="18"/>
      <w:szCs w:val="18"/>
    </w:rPr>
  </w:style>
  <w:style w:type="character" w:customStyle="1" w:styleId="Char">
    <w:name w:val="批注框文本 Char"/>
    <w:basedOn w:val="a0"/>
    <w:link w:val="a4"/>
    <w:uiPriority w:val="99"/>
    <w:semiHidden/>
    <w:locked/>
    <w:rsid w:val="006A1626"/>
    <w:rPr>
      <w:rFonts w:cs="Times New Roman"/>
      <w:sz w:val="2"/>
    </w:rPr>
  </w:style>
  <w:style w:type="paragraph" w:styleId="a5">
    <w:name w:val="Plain Text"/>
    <w:basedOn w:val="a"/>
    <w:link w:val="Char0"/>
    <w:uiPriority w:val="99"/>
    <w:qFormat/>
    <w:rsid w:val="00A4212E"/>
    <w:rPr>
      <w:rFonts w:ascii="宋体" w:hAnsi="Courier New" w:cs="Courier New"/>
      <w:szCs w:val="21"/>
    </w:rPr>
  </w:style>
  <w:style w:type="character" w:customStyle="1" w:styleId="Char0">
    <w:name w:val="纯文本 Char"/>
    <w:basedOn w:val="a0"/>
    <w:link w:val="a5"/>
    <w:uiPriority w:val="99"/>
    <w:qFormat/>
    <w:locked/>
    <w:rsid w:val="006A1626"/>
    <w:rPr>
      <w:rFonts w:ascii="宋体" w:hAnsi="Courier New" w:cs="Courier New"/>
      <w:sz w:val="21"/>
      <w:szCs w:val="21"/>
    </w:rPr>
  </w:style>
  <w:style w:type="character" w:styleId="a6">
    <w:name w:val="Hyperlink"/>
    <w:basedOn w:val="a0"/>
    <w:uiPriority w:val="99"/>
    <w:rsid w:val="00375606"/>
    <w:rPr>
      <w:rFonts w:cs="Times New Roman"/>
      <w:color w:val="0000FF"/>
      <w:u w:val="single"/>
    </w:rPr>
  </w:style>
  <w:style w:type="paragraph" w:styleId="a7">
    <w:name w:val="header"/>
    <w:basedOn w:val="a"/>
    <w:link w:val="Char1"/>
    <w:uiPriority w:val="99"/>
    <w:semiHidden/>
    <w:rsid w:val="008163D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locked/>
    <w:rsid w:val="008163D9"/>
    <w:rPr>
      <w:rFonts w:cs="Times New Roman"/>
      <w:kern w:val="2"/>
      <w:sz w:val="18"/>
      <w:szCs w:val="18"/>
    </w:rPr>
  </w:style>
  <w:style w:type="paragraph" w:styleId="a8">
    <w:name w:val="footer"/>
    <w:basedOn w:val="a"/>
    <w:link w:val="Char2"/>
    <w:uiPriority w:val="99"/>
    <w:semiHidden/>
    <w:rsid w:val="008163D9"/>
    <w:pPr>
      <w:tabs>
        <w:tab w:val="center" w:pos="4153"/>
        <w:tab w:val="right" w:pos="8306"/>
      </w:tabs>
      <w:snapToGrid w:val="0"/>
      <w:jc w:val="left"/>
    </w:pPr>
    <w:rPr>
      <w:sz w:val="18"/>
      <w:szCs w:val="18"/>
    </w:rPr>
  </w:style>
  <w:style w:type="character" w:customStyle="1" w:styleId="Char2">
    <w:name w:val="页脚 Char"/>
    <w:basedOn w:val="a0"/>
    <w:link w:val="a8"/>
    <w:uiPriority w:val="99"/>
    <w:semiHidden/>
    <w:locked/>
    <w:rsid w:val="008163D9"/>
    <w:rPr>
      <w:rFonts w:cs="Times New Roman"/>
      <w:kern w:val="2"/>
      <w:sz w:val="18"/>
      <w:szCs w:val="18"/>
    </w:rPr>
  </w:style>
  <w:style w:type="character" w:customStyle="1" w:styleId="3Char">
    <w:name w:val="标题 3 Char"/>
    <w:basedOn w:val="a0"/>
    <w:link w:val="3"/>
    <w:uiPriority w:val="99"/>
    <w:locked/>
    <w:rsid w:val="005103ED"/>
    <w:rPr>
      <w:rFonts w:ascii="Calibri" w:eastAsia="宋体" w:hAnsi="Calibri" w:cs="Calibri"/>
      <w:b/>
      <w:bCs/>
      <w:kern w:val="2"/>
      <w:sz w:val="32"/>
      <w:szCs w:val="32"/>
      <w:lang w:val="en-US" w:eastAsia="zh-CN" w:bidi="ar-SA"/>
    </w:rPr>
  </w:style>
  <w:style w:type="paragraph" w:styleId="a9">
    <w:name w:val="List Paragraph"/>
    <w:basedOn w:val="a"/>
    <w:uiPriority w:val="34"/>
    <w:qFormat/>
    <w:rsid w:val="009B05F1"/>
    <w:pPr>
      <w:ind w:firstLineChars="200" w:firstLine="420"/>
    </w:pPr>
  </w:style>
  <w:style w:type="paragraph" w:styleId="aa">
    <w:name w:val="footnote text"/>
    <w:basedOn w:val="a"/>
    <w:link w:val="Char3"/>
    <w:rsid w:val="002C26D4"/>
    <w:pPr>
      <w:snapToGrid w:val="0"/>
      <w:jc w:val="left"/>
    </w:pPr>
    <w:rPr>
      <w:sz w:val="18"/>
    </w:rPr>
  </w:style>
  <w:style w:type="character" w:customStyle="1" w:styleId="Char3">
    <w:name w:val="脚注文本 Char"/>
    <w:basedOn w:val="a0"/>
    <w:link w:val="aa"/>
    <w:rsid w:val="002C26D4"/>
    <w:rPr>
      <w:kern w:val="2"/>
      <w:sz w:val="18"/>
      <w:szCs w:val="22"/>
    </w:rPr>
  </w:style>
  <w:style w:type="character" w:styleId="ab">
    <w:name w:val="footnote reference"/>
    <w:basedOn w:val="a0"/>
    <w:qFormat/>
    <w:rsid w:val="002C26D4"/>
    <w:rPr>
      <w:vertAlign w:val="superscript"/>
    </w:rPr>
  </w:style>
</w:styles>
</file>

<file path=word/webSettings.xml><?xml version="1.0" encoding="utf-8"?>
<w:webSettings xmlns:r="http://schemas.openxmlformats.org/officeDocument/2006/relationships" xmlns:w="http://schemas.openxmlformats.org/wordprocessingml/2006/main">
  <w:divs>
    <w:div w:id="741217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mpi.ustc.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11</Pages>
  <Words>888</Words>
  <Characters>5066</Characters>
  <Application>Microsoft Office Word</Application>
  <DocSecurity>0</DocSecurity>
  <Lines>42</Lines>
  <Paragraphs>11</Paragraphs>
  <ScaleCrop>false</ScaleCrop>
  <Company>ustc</Company>
  <LinksUpToDate>false</LinksUpToDate>
  <CharactersWithSpaces>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培养方案—信息与通信系统（学科代码：0810）</dc:title>
  <dc:subject/>
  <dc:creator>luhancheng</dc:creator>
  <cp:keywords/>
  <dc:description/>
  <cp:lastModifiedBy>unknown</cp:lastModifiedBy>
  <cp:revision>48</cp:revision>
  <dcterms:created xsi:type="dcterms:W3CDTF">2012-09-11T02:04:00Z</dcterms:created>
  <dcterms:modified xsi:type="dcterms:W3CDTF">2019-05-23T01:51:00Z</dcterms:modified>
</cp:coreProperties>
</file>